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7C5B66C" w14:textId="5FAE4C6E" w:rsidR="00195B13" w:rsidRPr="00E70CBB" w:rsidRDefault="00195B13" w:rsidP="00195B13">
      <w:pPr>
        <w:pStyle w:val="a3"/>
        <w:jc w:val="center"/>
        <w:rPr>
          <w:rFonts w:ascii="Times New Roman" w:hAnsi="Times New Roman" w:cs="Times New Roman"/>
          <w:b/>
          <w:sz w:val="18"/>
          <w:szCs w:val="18"/>
        </w:rPr>
      </w:pPr>
      <w:r w:rsidRPr="00E70CBB">
        <w:rPr>
          <w:rFonts w:ascii="Times New Roman" w:hAnsi="Times New Roman" w:cs="Times New Roman"/>
          <w:b/>
          <w:sz w:val="18"/>
          <w:szCs w:val="18"/>
        </w:rPr>
        <w:t>ДОГОВОР</w:t>
      </w:r>
      <w:r w:rsidR="00456AF3" w:rsidRPr="00E70CBB">
        <w:rPr>
          <w:rFonts w:ascii="Times New Roman" w:hAnsi="Times New Roman" w:cs="Times New Roman"/>
          <w:b/>
          <w:sz w:val="18"/>
          <w:szCs w:val="18"/>
        </w:rPr>
        <w:t xml:space="preserve"> №</w:t>
      </w:r>
      <w:r w:rsidR="00EF3095" w:rsidRPr="00E70CBB">
        <w:rPr>
          <w:rFonts w:ascii="Times New Roman" w:hAnsi="Times New Roman" w:cs="Times New Roman"/>
          <w:b/>
          <w:sz w:val="18"/>
          <w:szCs w:val="18"/>
        </w:rPr>
        <w:t>___________</w:t>
      </w:r>
    </w:p>
    <w:p w14:paraId="76F4390E" w14:textId="77777777" w:rsidR="00195B13" w:rsidRPr="00E70CBB" w:rsidRDefault="00195B13" w:rsidP="00195B13">
      <w:pPr>
        <w:pStyle w:val="a3"/>
        <w:jc w:val="center"/>
        <w:rPr>
          <w:rFonts w:ascii="Times New Roman" w:hAnsi="Times New Roman" w:cs="Times New Roman"/>
          <w:b/>
          <w:sz w:val="18"/>
          <w:szCs w:val="18"/>
        </w:rPr>
      </w:pPr>
      <w:r w:rsidRPr="00E70CBB">
        <w:rPr>
          <w:rFonts w:ascii="Times New Roman" w:hAnsi="Times New Roman" w:cs="Times New Roman"/>
          <w:b/>
          <w:sz w:val="18"/>
          <w:szCs w:val="18"/>
        </w:rPr>
        <w:t>на оказание услуг по обращению с твердыми коммунальными отходами</w:t>
      </w:r>
    </w:p>
    <w:p w14:paraId="123DB69D" w14:textId="77777777" w:rsidR="00195B13" w:rsidRPr="00E70CBB" w:rsidRDefault="00195B13" w:rsidP="00195B13">
      <w:pPr>
        <w:pStyle w:val="a3"/>
        <w:rPr>
          <w:rFonts w:ascii="Times New Roman" w:hAnsi="Times New Roman" w:cs="Times New Roman"/>
          <w:sz w:val="18"/>
          <w:szCs w:val="18"/>
        </w:rPr>
      </w:pPr>
      <w:r w:rsidRPr="00E70CBB">
        <w:rPr>
          <w:rFonts w:ascii="Times New Roman" w:hAnsi="Times New Roman" w:cs="Times New Roman"/>
          <w:sz w:val="18"/>
          <w:szCs w:val="18"/>
        </w:rPr>
        <w:t xml:space="preserve"> </w:t>
      </w:r>
    </w:p>
    <w:p w14:paraId="6493677F" w14:textId="0DC760B8" w:rsidR="00195B13" w:rsidRPr="00E70CBB" w:rsidRDefault="00195B13" w:rsidP="003C2355">
      <w:pPr>
        <w:spacing w:line="240" w:lineRule="auto"/>
        <w:jc w:val="both"/>
        <w:rPr>
          <w:rFonts w:ascii="Times New Roman" w:hAnsi="Times New Roman" w:cs="Times New Roman"/>
          <w:iCs/>
          <w:sz w:val="18"/>
          <w:szCs w:val="18"/>
        </w:rPr>
      </w:pPr>
      <w:r w:rsidRPr="00E70CBB">
        <w:rPr>
          <w:rFonts w:ascii="Times New Roman" w:hAnsi="Times New Roman" w:cs="Times New Roman"/>
          <w:iCs/>
          <w:sz w:val="18"/>
          <w:szCs w:val="18"/>
        </w:rPr>
        <w:t>Томская область</w:t>
      </w:r>
      <w:r w:rsidRPr="00E70CBB">
        <w:rPr>
          <w:rFonts w:ascii="Times New Roman" w:hAnsi="Times New Roman" w:cs="Times New Roman"/>
          <w:iCs/>
          <w:sz w:val="18"/>
          <w:szCs w:val="18"/>
        </w:rPr>
        <w:tab/>
      </w:r>
      <w:r w:rsidRPr="00E70CBB">
        <w:rPr>
          <w:rFonts w:ascii="Times New Roman" w:hAnsi="Times New Roman" w:cs="Times New Roman"/>
          <w:iCs/>
          <w:sz w:val="18"/>
          <w:szCs w:val="18"/>
        </w:rPr>
        <w:tab/>
      </w:r>
      <w:r w:rsidRPr="00E70CBB">
        <w:rPr>
          <w:rFonts w:ascii="Times New Roman" w:hAnsi="Times New Roman" w:cs="Times New Roman"/>
          <w:iCs/>
          <w:sz w:val="18"/>
          <w:szCs w:val="18"/>
        </w:rPr>
        <w:tab/>
      </w:r>
      <w:r w:rsidRPr="00E70CBB">
        <w:rPr>
          <w:rFonts w:ascii="Times New Roman" w:hAnsi="Times New Roman" w:cs="Times New Roman"/>
          <w:iCs/>
          <w:sz w:val="18"/>
          <w:szCs w:val="18"/>
        </w:rPr>
        <w:tab/>
      </w:r>
      <w:r w:rsidRPr="00E70CBB">
        <w:rPr>
          <w:rFonts w:ascii="Times New Roman" w:hAnsi="Times New Roman" w:cs="Times New Roman"/>
          <w:iCs/>
          <w:sz w:val="18"/>
          <w:szCs w:val="18"/>
        </w:rPr>
        <w:tab/>
      </w:r>
      <w:r w:rsidRPr="00E70CBB">
        <w:rPr>
          <w:rFonts w:ascii="Times New Roman" w:hAnsi="Times New Roman" w:cs="Times New Roman"/>
          <w:iCs/>
          <w:sz w:val="18"/>
          <w:szCs w:val="18"/>
        </w:rPr>
        <w:tab/>
      </w:r>
      <w:r w:rsidRPr="00E70CBB">
        <w:rPr>
          <w:rFonts w:ascii="Times New Roman" w:hAnsi="Times New Roman" w:cs="Times New Roman"/>
          <w:iCs/>
          <w:sz w:val="18"/>
          <w:szCs w:val="18"/>
        </w:rPr>
        <w:tab/>
      </w:r>
      <w:r w:rsidRPr="00E70CBB">
        <w:rPr>
          <w:rFonts w:ascii="Times New Roman" w:hAnsi="Times New Roman" w:cs="Times New Roman"/>
          <w:iCs/>
          <w:sz w:val="18"/>
          <w:szCs w:val="18"/>
        </w:rPr>
        <w:tab/>
      </w:r>
      <w:r w:rsidR="003C2355" w:rsidRPr="00E70CBB">
        <w:rPr>
          <w:rFonts w:ascii="Times New Roman" w:hAnsi="Times New Roman" w:cs="Times New Roman"/>
          <w:iCs/>
          <w:sz w:val="18"/>
          <w:szCs w:val="18"/>
        </w:rPr>
        <w:t xml:space="preserve">                            </w:t>
      </w:r>
      <w:r w:rsidRPr="00E70CBB">
        <w:rPr>
          <w:rFonts w:ascii="Times New Roman" w:hAnsi="Times New Roman" w:cs="Times New Roman"/>
          <w:iCs/>
          <w:sz w:val="18"/>
          <w:szCs w:val="18"/>
        </w:rPr>
        <w:t>«___»____________ 202</w:t>
      </w:r>
      <w:r w:rsidR="00473932">
        <w:rPr>
          <w:rFonts w:ascii="Times New Roman" w:hAnsi="Times New Roman" w:cs="Times New Roman"/>
          <w:iCs/>
          <w:sz w:val="18"/>
          <w:szCs w:val="18"/>
        </w:rPr>
        <w:t>6</w:t>
      </w:r>
      <w:r w:rsidRPr="00E70CBB">
        <w:rPr>
          <w:rFonts w:ascii="Times New Roman" w:hAnsi="Times New Roman" w:cs="Times New Roman"/>
          <w:iCs/>
          <w:sz w:val="18"/>
          <w:szCs w:val="18"/>
        </w:rPr>
        <w:t xml:space="preserve"> года</w:t>
      </w:r>
    </w:p>
    <w:p w14:paraId="23C47DB8" w14:textId="77777777" w:rsidR="00D759F9" w:rsidRPr="00E70CBB" w:rsidRDefault="00D759F9" w:rsidP="00D759F9">
      <w:pPr>
        <w:spacing w:after="0" w:line="240" w:lineRule="auto"/>
        <w:jc w:val="both"/>
        <w:rPr>
          <w:rFonts w:ascii="Times New Roman" w:hAnsi="Times New Roman" w:cs="Times New Roman"/>
          <w:iCs/>
          <w:sz w:val="18"/>
          <w:szCs w:val="18"/>
        </w:rPr>
      </w:pPr>
      <w:r w:rsidRPr="00E70CBB">
        <w:rPr>
          <w:rFonts w:ascii="Times New Roman" w:hAnsi="Times New Roman" w:cs="Times New Roman"/>
          <w:iCs/>
          <w:sz w:val="18"/>
          <w:szCs w:val="18"/>
        </w:rPr>
        <w:t>ИКЗ/ИГК____________________________________________________________________________</w:t>
      </w:r>
    </w:p>
    <w:p w14:paraId="620D6DA1" w14:textId="4417D289" w:rsidR="00D759F9" w:rsidRPr="00E70CBB" w:rsidRDefault="00D759F9" w:rsidP="00D759F9">
      <w:pPr>
        <w:spacing w:after="0" w:line="240" w:lineRule="auto"/>
        <w:jc w:val="both"/>
        <w:rPr>
          <w:rFonts w:ascii="Times New Roman" w:hAnsi="Times New Roman" w:cs="Times New Roman"/>
          <w:iCs/>
          <w:sz w:val="18"/>
          <w:szCs w:val="18"/>
        </w:rPr>
      </w:pPr>
      <w:r w:rsidRPr="00E70CBB">
        <w:rPr>
          <w:rFonts w:ascii="Times New Roman" w:hAnsi="Times New Roman" w:cs="Times New Roman"/>
          <w:iCs/>
          <w:sz w:val="18"/>
          <w:szCs w:val="18"/>
        </w:rPr>
        <w:t>КТРУ_______________________________________________________________________________</w:t>
      </w:r>
    </w:p>
    <w:p w14:paraId="51474623" w14:textId="77777777" w:rsidR="00D759F9" w:rsidRPr="00E70CBB" w:rsidRDefault="00D759F9" w:rsidP="00456AF3">
      <w:pPr>
        <w:pStyle w:val="a3"/>
        <w:ind w:firstLine="708"/>
        <w:jc w:val="both"/>
        <w:rPr>
          <w:rFonts w:ascii="Times New Roman" w:hAnsi="Times New Roman" w:cs="Times New Roman"/>
          <w:b/>
          <w:sz w:val="18"/>
          <w:szCs w:val="18"/>
        </w:rPr>
      </w:pPr>
    </w:p>
    <w:p w14:paraId="300ED703" w14:textId="4C0E63B3" w:rsidR="00D759F9" w:rsidRPr="00E70CBB" w:rsidRDefault="00195B13" w:rsidP="00D759F9">
      <w:pPr>
        <w:autoSpaceDE w:val="0"/>
        <w:autoSpaceDN w:val="0"/>
        <w:adjustRightInd w:val="0"/>
        <w:spacing w:after="0" w:line="240" w:lineRule="auto"/>
        <w:ind w:firstLine="567"/>
        <w:jc w:val="both"/>
        <w:rPr>
          <w:rFonts w:ascii="Times New Roman" w:eastAsia="Times New Roman" w:hAnsi="Times New Roman" w:cs="Times New Roman"/>
          <w:color w:val="000000" w:themeColor="text1"/>
          <w:sz w:val="18"/>
          <w:szCs w:val="18"/>
          <w:lang w:eastAsia="zh-CN"/>
        </w:rPr>
      </w:pPr>
      <w:r w:rsidRPr="00E70CBB">
        <w:rPr>
          <w:rFonts w:ascii="Times New Roman" w:hAnsi="Times New Roman" w:cs="Times New Roman"/>
          <w:b/>
          <w:sz w:val="18"/>
          <w:szCs w:val="18"/>
        </w:rPr>
        <w:t>Общество с ограниченной ответственностью «Партнер»</w:t>
      </w:r>
      <w:r w:rsidR="00456AF3" w:rsidRPr="00E70CBB">
        <w:rPr>
          <w:rFonts w:ascii="Times New Roman" w:hAnsi="Times New Roman" w:cs="Times New Roman"/>
          <w:b/>
          <w:sz w:val="18"/>
          <w:szCs w:val="18"/>
        </w:rPr>
        <w:t xml:space="preserve"> (ООО «Партнер»)</w:t>
      </w:r>
      <w:r w:rsidRPr="00E70CBB">
        <w:rPr>
          <w:rFonts w:ascii="Times New Roman" w:hAnsi="Times New Roman" w:cs="Times New Roman"/>
          <w:sz w:val="18"/>
          <w:szCs w:val="18"/>
        </w:rPr>
        <w:t xml:space="preserve">, именуемое в дальнейшем «Региональный оператор», в лице генерального директора </w:t>
      </w:r>
      <w:proofErr w:type="spellStart"/>
      <w:r w:rsidR="00EC4EBF">
        <w:rPr>
          <w:rFonts w:ascii="Times New Roman" w:hAnsi="Times New Roman" w:cs="Times New Roman"/>
          <w:sz w:val="18"/>
          <w:szCs w:val="18"/>
        </w:rPr>
        <w:t>Шагалиева</w:t>
      </w:r>
      <w:proofErr w:type="spellEnd"/>
      <w:r w:rsidR="00EC4EBF">
        <w:rPr>
          <w:rFonts w:ascii="Times New Roman" w:hAnsi="Times New Roman" w:cs="Times New Roman"/>
          <w:sz w:val="18"/>
          <w:szCs w:val="18"/>
        </w:rPr>
        <w:t xml:space="preserve"> Булата </w:t>
      </w:r>
      <w:proofErr w:type="spellStart"/>
      <w:r w:rsidR="00EC4EBF">
        <w:rPr>
          <w:rFonts w:ascii="Times New Roman" w:hAnsi="Times New Roman" w:cs="Times New Roman"/>
          <w:sz w:val="18"/>
          <w:szCs w:val="18"/>
        </w:rPr>
        <w:t>Фаритовича</w:t>
      </w:r>
      <w:proofErr w:type="spellEnd"/>
      <w:r w:rsidRPr="00E70CBB">
        <w:rPr>
          <w:rFonts w:ascii="Times New Roman" w:hAnsi="Times New Roman" w:cs="Times New Roman"/>
          <w:sz w:val="18"/>
          <w:szCs w:val="18"/>
        </w:rPr>
        <w:t>, действующего на основании устава, с одной стороны, и</w:t>
      </w:r>
      <w:r w:rsidR="00EF3095" w:rsidRPr="00E70CBB">
        <w:rPr>
          <w:rFonts w:ascii="Times New Roman" w:hAnsi="Times New Roman" w:cs="Times New Roman"/>
          <w:sz w:val="18"/>
          <w:szCs w:val="18"/>
        </w:rPr>
        <w:t>_______________________________________</w:t>
      </w:r>
      <w:r w:rsidRPr="00E70CBB">
        <w:rPr>
          <w:rFonts w:ascii="Times New Roman" w:hAnsi="Times New Roman" w:cs="Times New Roman"/>
          <w:sz w:val="18"/>
          <w:szCs w:val="18"/>
        </w:rPr>
        <w:t>, именуем</w:t>
      </w:r>
      <w:r w:rsidR="00456AF3" w:rsidRPr="00E70CBB">
        <w:rPr>
          <w:rFonts w:ascii="Times New Roman" w:hAnsi="Times New Roman" w:cs="Times New Roman"/>
          <w:sz w:val="18"/>
          <w:szCs w:val="18"/>
        </w:rPr>
        <w:t>ый</w:t>
      </w:r>
      <w:r w:rsidRPr="00E70CBB">
        <w:rPr>
          <w:rFonts w:ascii="Times New Roman" w:hAnsi="Times New Roman" w:cs="Times New Roman"/>
          <w:sz w:val="18"/>
          <w:szCs w:val="18"/>
        </w:rPr>
        <w:t xml:space="preserve"> в дальнейшем «Потребитель», в лице </w:t>
      </w:r>
      <w:r w:rsidR="00EF3095" w:rsidRPr="00E70CBB">
        <w:rPr>
          <w:rFonts w:ascii="Times New Roman" w:hAnsi="Times New Roman" w:cs="Times New Roman"/>
          <w:sz w:val="18"/>
          <w:szCs w:val="18"/>
        </w:rPr>
        <w:t>______________________________________</w:t>
      </w:r>
      <w:r w:rsidRPr="00E70CBB">
        <w:rPr>
          <w:rFonts w:ascii="Times New Roman" w:hAnsi="Times New Roman" w:cs="Times New Roman"/>
          <w:sz w:val="18"/>
          <w:szCs w:val="18"/>
        </w:rPr>
        <w:t xml:space="preserve">, действующего на основании </w:t>
      </w:r>
      <w:r w:rsidR="00EF3095" w:rsidRPr="00E70CBB">
        <w:rPr>
          <w:rFonts w:ascii="Times New Roman" w:hAnsi="Times New Roman" w:cs="Times New Roman"/>
          <w:sz w:val="18"/>
          <w:szCs w:val="18"/>
        </w:rPr>
        <w:t>_________________</w:t>
      </w:r>
      <w:proofErr w:type="gramStart"/>
      <w:r w:rsidR="00456AF3" w:rsidRPr="00E70CBB">
        <w:rPr>
          <w:rFonts w:ascii="Times New Roman" w:hAnsi="Times New Roman" w:cs="Times New Roman"/>
          <w:sz w:val="18"/>
          <w:szCs w:val="18"/>
        </w:rPr>
        <w:t xml:space="preserve"> </w:t>
      </w:r>
      <w:r w:rsidRPr="00E70CBB">
        <w:rPr>
          <w:rFonts w:ascii="Times New Roman" w:hAnsi="Times New Roman" w:cs="Times New Roman"/>
          <w:sz w:val="18"/>
          <w:szCs w:val="18"/>
        </w:rPr>
        <w:t>,</w:t>
      </w:r>
      <w:proofErr w:type="gramEnd"/>
      <w:r w:rsidRPr="00E70CBB">
        <w:rPr>
          <w:rFonts w:ascii="Times New Roman" w:hAnsi="Times New Roman" w:cs="Times New Roman"/>
          <w:sz w:val="18"/>
          <w:szCs w:val="18"/>
        </w:rPr>
        <w:t xml:space="preserve"> с другой стороны, именуемые в дальнейшем «стороны», </w:t>
      </w:r>
      <w:r w:rsidR="00D759F9" w:rsidRPr="00E70CBB">
        <w:rPr>
          <w:rFonts w:ascii="Times New Roman" w:eastAsia="Times New Roman" w:hAnsi="Times New Roman" w:cs="Times New Roman"/>
          <w:color w:val="000000" w:themeColor="text1"/>
          <w:sz w:val="18"/>
          <w:szCs w:val="18"/>
          <w:lang w:eastAsia="zh-CN"/>
        </w:rPr>
        <w:t>на основании:</w:t>
      </w:r>
    </w:p>
    <w:p w14:paraId="445B56C5" w14:textId="77777777" w:rsidR="00D759F9" w:rsidRPr="00E70CBB" w:rsidRDefault="00D759F9" w:rsidP="00D759F9">
      <w:pPr>
        <w:autoSpaceDE w:val="0"/>
        <w:autoSpaceDN w:val="0"/>
        <w:adjustRightInd w:val="0"/>
        <w:spacing w:after="0" w:line="240" w:lineRule="auto"/>
        <w:ind w:firstLine="567"/>
        <w:jc w:val="both"/>
        <w:rPr>
          <w:rFonts w:ascii="Times New Roman" w:eastAsia="Times New Roman" w:hAnsi="Times New Roman" w:cs="Times New Roman"/>
          <w:color w:val="000000" w:themeColor="text1"/>
          <w:sz w:val="18"/>
          <w:szCs w:val="18"/>
          <w:lang w:eastAsia="zh-CN"/>
        </w:rPr>
      </w:pPr>
      <w:r w:rsidRPr="00E70CBB">
        <w:rPr>
          <w:rFonts w:ascii="Times New Roman" w:eastAsia="Times New Roman" w:hAnsi="Times New Roman" w:cs="Times New Roman"/>
          <w:color w:val="000000" w:themeColor="text1"/>
          <w:sz w:val="18"/>
          <w:szCs w:val="18"/>
          <w:lang w:eastAsia="zh-CN"/>
        </w:rPr>
        <w:t>- Федерального закона от 18.07.2011 года № 223-ФЗ «О закупках товаров, работ, услуг отдельными видами юридических лиц»,</w:t>
      </w:r>
    </w:p>
    <w:p w14:paraId="08E923C8" w14:textId="77094A51" w:rsidR="00D759F9" w:rsidRPr="00E70CBB" w:rsidRDefault="00D759F9" w:rsidP="00D759F9">
      <w:pPr>
        <w:autoSpaceDE w:val="0"/>
        <w:autoSpaceDN w:val="0"/>
        <w:adjustRightInd w:val="0"/>
        <w:spacing w:after="0" w:line="240" w:lineRule="auto"/>
        <w:ind w:firstLine="567"/>
        <w:jc w:val="both"/>
        <w:rPr>
          <w:rFonts w:ascii="Times New Roman" w:eastAsia="Times New Roman" w:hAnsi="Times New Roman" w:cs="Times New Roman"/>
          <w:color w:val="000000" w:themeColor="text1"/>
          <w:sz w:val="18"/>
          <w:szCs w:val="18"/>
          <w:lang w:eastAsia="zh-CN"/>
        </w:rPr>
      </w:pPr>
      <w:r w:rsidRPr="00E70CBB">
        <w:rPr>
          <w:rFonts w:ascii="Times New Roman" w:eastAsia="Times New Roman" w:hAnsi="Times New Roman" w:cs="Times New Roman"/>
          <w:color w:val="000000" w:themeColor="text1"/>
          <w:sz w:val="18"/>
          <w:szCs w:val="18"/>
          <w:lang w:eastAsia="zh-CN"/>
        </w:rPr>
        <w:t xml:space="preserve">- </w:t>
      </w:r>
      <w:r w:rsidRPr="00E70CBB">
        <w:rPr>
          <w:rFonts w:ascii="Times New Roman" w:hAnsi="Times New Roman"/>
          <w:color w:val="000000" w:themeColor="text1"/>
          <w:sz w:val="18"/>
          <w:szCs w:val="18"/>
        </w:rPr>
        <w:t>п. 8 ч. 1 ст. 93 Федерального закона от 05.04.2013 № 44-ФЗ «О контрактной системе в сфере закупок товаров, работ, услуг для обеспечения государственных и муниципальных нужд», з</w:t>
      </w:r>
      <w:r w:rsidRPr="00E70CBB">
        <w:rPr>
          <w:rFonts w:ascii="Times New Roman" w:eastAsia="Times New Roman" w:hAnsi="Times New Roman" w:cs="Times New Roman"/>
          <w:color w:val="000000" w:themeColor="text1"/>
          <w:sz w:val="18"/>
          <w:szCs w:val="18"/>
          <w:lang w:eastAsia="zh-CN"/>
        </w:rPr>
        <w:t>аключили настоящий Договор (далее – Договор) о нижеследующем:</w:t>
      </w:r>
    </w:p>
    <w:p w14:paraId="7DD1B51A" w14:textId="77777777" w:rsidR="00775A92" w:rsidRPr="00E70CBB" w:rsidRDefault="00775A92" w:rsidP="00D54BE4">
      <w:pPr>
        <w:pStyle w:val="a3"/>
        <w:jc w:val="center"/>
        <w:rPr>
          <w:rFonts w:ascii="Times New Roman" w:hAnsi="Times New Roman" w:cs="Times New Roman"/>
          <w:b/>
          <w:sz w:val="18"/>
          <w:szCs w:val="18"/>
        </w:rPr>
      </w:pPr>
      <w:r w:rsidRPr="00E70CBB">
        <w:rPr>
          <w:rFonts w:ascii="Times New Roman" w:hAnsi="Times New Roman" w:cs="Times New Roman"/>
          <w:b/>
          <w:sz w:val="18"/>
          <w:szCs w:val="18"/>
        </w:rPr>
        <w:t>1. Предмет договора</w:t>
      </w:r>
    </w:p>
    <w:p w14:paraId="711DA239" w14:textId="221712CD" w:rsidR="00775A92" w:rsidRPr="00E70CBB" w:rsidRDefault="00775A92" w:rsidP="00D54BE4">
      <w:pPr>
        <w:pStyle w:val="a3"/>
        <w:ind w:firstLine="709"/>
        <w:jc w:val="both"/>
        <w:rPr>
          <w:rFonts w:ascii="Times New Roman" w:hAnsi="Times New Roman" w:cs="Times New Roman"/>
          <w:sz w:val="18"/>
          <w:szCs w:val="18"/>
        </w:rPr>
      </w:pPr>
      <w:r w:rsidRPr="00E70CBB">
        <w:rPr>
          <w:rFonts w:ascii="Times New Roman" w:hAnsi="Times New Roman" w:cs="Times New Roman"/>
          <w:sz w:val="18"/>
          <w:szCs w:val="18"/>
        </w:rPr>
        <w:t xml:space="preserve">1.1. </w:t>
      </w:r>
      <w:r w:rsidR="00D759F9" w:rsidRPr="00E70CBB">
        <w:rPr>
          <w:rFonts w:ascii="Times New Roman" w:hAnsi="Times New Roman" w:cs="Times New Roman"/>
          <w:sz w:val="18"/>
          <w:szCs w:val="18"/>
        </w:rPr>
        <w:t>По настоящему договору Региональный оператор обязуется принимать твердые коммунальные отходы в объеме и (или) массе и в месте, которые определены в настоящем Договоре (Приложение № 1), и обеспечивать их транспортирование, обработку, энергетическую утилизацию, утилизацию твердых коммунальных отходов путем производства из их органической части искусственных грунтов, обезвреживание и захоронение твердых коммунальных отходов в соответствии с законодательством Российской Федерации, а Потребитель обязуется оплачивать услуги Регионального оператора по обращению с твердыми коммунальными отходами (далее – услуги) по цене, определенной в пределах утвержденного единого тарифа на услугу Регионального оператора.</w:t>
      </w:r>
    </w:p>
    <w:p w14:paraId="18E5679C" w14:textId="32197A7E" w:rsidR="00775A92" w:rsidRPr="00E70CBB" w:rsidRDefault="00775A92" w:rsidP="00D54BE4">
      <w:pPr>
        <w:pStyle w:val="a3"/>
        <w:ind w:firstLine="709"/>
        <w:jc w:val="both"/>
        <w:rPr>
          <w:rFonts w:ascii="Times New Roman" w:hAnsi="Times New Roman" w:cs="Times New Roman"/>
          <w:sz w:val="18"/>
          <w:szCs w:val="18"/>
        </w:rPr>
      </w:pPr>
      <w:r w:rsidRPr="00E70CBB">
        <w:rPr>
          <w:rFonts w:ascii="Times New Roman" w:hAnsi="Times New Roman" w:cs="Times New Roman"/>
          <w:sz w:val="18"/>
          <w:szCs w:val="18"/>
        </w:rPr>
        <w:t xml:space="preserve">1.2. </w:t>
      </w:r>
      <w:r w:rsidR="00D759F9" w:rsidRPr="00E70CBB">
        <w:rPr>
          <w:rFonts w:ascii="Times New Roman" w:hAnsi="Times New Roman" w:cs="Times New Roman"/>
          <w:sz w:val="18"/>
          <w:szCs w:val="18"/>
        </w:rPr>
        <w:t>Объем и (или) масса твердых коммунальных отходов (далее по тексту – ТКО), места (площадки) накопления ТКО, в том числе крупногабаритных отходов, способ складирования и периодичность вывоза, а также информация о размещении мест (площадок) накопления ТКО определяются согласно Приложению № 1 к настоящему Договору.</w:t>
      </w:r>
    </w:p>
    <w:p w14:paraId="2794D09B" w14:textId="26CDCC74" w:rsidR="000A0C81" w:rsidRPr="00E70CBB" w:rsidRDefault="00775A92" w:rsidP="00D54BE4">
      <w:pPr>
        <w:pStyle w:val="a3"/>
        <w:ind w:firstLine="709"/>
        <w:jc w:val="both"/>
        <w:rPr>
          <w:rFonts w:ascii="Times New Roman" w:hAnsi="Times New Roman" w:cs="Times New Roman"/>
          <w:b/>
          <w:bCs/>
          <w:sz w:val="18"/>
          <w:szCs w:val="18"/>
        </w:rPr>
      </w:pPr>
      <w:r w:rsidRPr="00E70CBB">
        <w:rPr>
          <w:rFonts w:ascii="Times New Roman" w:hAnsi="Times New Roman" w:cs="Times New Roman"/>
          <w:sz w:val="18"/>
          <w:szCs w:val="18"/>
        </w:rPr>
        <w:t>1.3. Дата начала оказания услуг по обращению с</w:t>
      </w:r>
      <w:r w:rsidR="00052F69" w:rsidRPr="00E70CBB">
        <w:rPr>
          <w:rFonts w:ascii="Times New Roman" w:hAnsi="Times New Roman" w:cs="Times New Roman"/>
          <w:sz w:val="18"/>
          <w:szCs w:val="18"/>
        </w:rPr>
        <w:t xml:space="preserve"> ТКО: </w:t>
      </w:r>
      <w:r w:rsidR="000A0C81" w:rsidRPr="00E70CBB">
        <w:rPr>
          <w:rFonts w:ascii="Times New Roman" w:hAnsi="Times New Roman" w:cs="Times New Roman"/>
          <w:b/>
          <w:bCs/>
          <w:sz w:val="18"/>
          <w:szCs w:val="18"/>
        </w:rPr>
        <w:t>«</w:t>
      </w:r>
      <w:r w:rsidR="00EF3095" w:rsidRPr="00E70CBB">
        <w:rPr>
          <w:rFonts w:ascii="Times New Roman" w:hAnsi="Times New Roman" w:cs="Times New Roman"/>
          <w:b/>
          <w:bCs/>
          <w:sz w:val="18"/>
          <w:szCs w:val="18"/>
        </w:rPr>
        <w:t>___</w:t>
      </w:r>
      <w:r w:rsidR="000A0C81" w:rsidRPr="00E70CBB">
        <w:rPr>
          <w:rFonts w:ascii="Times New Roman" w:hAnsi="Times New Roman" w:cs="Times New Roman"/>
          <w:b/>
          <w:bCs/>
          <w:sz w:val="18"/>
          <w:szCs w:val="18"/>
        </w:rPr>
        <w:t>»</w:t>
      </w:r>
      <w:r w:rsidR="00456AF3" w:rsidRPr="00E70CBB">
        <w:rPr>
          <w:rFonts w:ascii="Times New Roman" w:hAnsi="Times New Roman" w:cs="Times New Roman"/>
          <w:b/>
          <w:bCs/>
          <w:sz w:val="18"/>
          <w:szCs w:val="18"/>
        </w:rPr>
        <w:t xml:space="preserve"> </w:t>
      </w:r>
      <w:r w:rsidR="00EF3095" w:rsidRPr="00E70CBB">
        <w:rPr>
          <w:rFonts w:ascii="Times New Roman" w:hAnsi="Times New Roman" w:cs="Times New Roman"/>
          <w:b/>
          <w:bCs/>
          <w:sz w:val="18"/>
          <w:szCs w:val="18"/>
        </w:rPr>
        <w:t>_____________</w:t>
      </w:r>
      <w:r w:rsidR="000A0C81" w:rsidRPr="00E70CBB">
        <w:rPr>
          <w:rFonts w:ascii="Times New Roman" w:hAnsi="Times New Roman" w:cs="Times New Roman"/>
          <w:b/>
          <w:bCs/>
          <w:sz w:val="18"/>
          <w:szCs w:val="18"/>
        </w:rPr>
        <w:t>202</w:t>
      </w:r>
      <w:r w:rsidR="00EF3095" w:rsidRPr="00E70CBB">
        <w:rPr>
          <w:rFonts w:ascii="Times New Roman" w:hAnsi="Times New Roman" w:cs="Times New Roman"/>
          <w:b/>
          <w:bCs/>
          <w:sz w:val="18"/>
          <w:szCs w:val="18"/>
        </w:rPr>
        <w:t>______</w:t>
      </w:r>
      <w:r w:rsidRPr="00E70CBB">
        <w:rPr>
          <w:rFonts w:ascii="Times New Roman" w:hAnsi="Times New Roman" w:cs="Times New Roman"/>
          <w:b/>
          <w:bCs/>
          <w:sz w:val="18"/>
          <w:szCs w:val="18"/>
        </w:rPr>
        <w:t xml:space="preserve"> года.</w:t>
      </w:r>
    </w:p>
    <w:p w14:paraId="40293E48" w14:textId="58C163FF" w:rsidR="00D759F9" w:rsidRPr="00E70CBB" w:rsidRDefault="00D759F9" w:rsidP="00D54BE4">
      <w:pPr>
        <w:pStyle w:val="a3"/>
        <w:ind w:firstLine="709"/>
        <w:jc w:val="both"/>
        <w:rPr>
          <w:rFonts w:ascii="Times New Roman" w:hAnsi="Times New Roman" w:cs="Times New Roman"/>
          <w:sz w:val="18"/>
          <w:szCs w:val="18"/>
        </w:rPr>
      </w:pPr>
      <w:r w:rsidRPr="00E70CBB">
        <w:rPr>
          <w:rFonts w:ascii="Times New Roman" w:hAnsi="Times New Roman" w:cs="Times New Roman"/>
          <w:sz w:val="18"/>
          <w:szCs w:val="18"/>
        </w:rPr>
        <w:t>1.4. Настоящий Договор заключен по результатам проведения закупки у единственного поставщика, с учетом положений законодательства о закупках товаров, работ, услуг отдельными видами юридических лиц или о контрактной системе в сфере закупок товаров, работ, услуг для обеспечения государственных и муниципальных нужд.</w:t>
      </w:r>
    </w:p>
    <w:p w14:paraId="1313995C" w14:textId="77777777" w:rsidR="000A0C81" w:rsidRPr="00E70CBB" w:rsidRDefault="00775A92" w:rsidP="00BE4A81">
      <w:pPr>
        <w:pStyle w:val="a3"/>
        <w:jc w:val="center"/>
        <w:rPr>
          <w:rFonts w:ascii="Times New Roman" w:hAnsi="Times New Roman" w:cs="Times New Roman"/>
          <w:b/>
          <w:sz w:val="18"/>
          <w:szCs w:val="18"/>
        </w:rPr>
      </w:pPr>
      <w:r w:rsidRPr="00E70CBB">
        <w:rPr>
          <w:rFonts w:ascii="Times New Roman" w:hAnsi="Times New Roman" w:cs="Times New Roman"/>
          <w:b/>
          <w:sz w:val="18"/>
          <w:szCs w:val="18"/>
        </w:rPr>
        <w:t>2. Сроки и порядок оплаты по договору</w:t>
      </w:r>
    </w:p>
    <w:p w14:paraId="14D050A8" w14:textId="4649BBFF" w:rsidR="00D759F9" w:rsidRPr="00E70CBB" w:rsidRDefault="00D759F9" w:rsidP="00BE4A81">
      <w:pPr>
        <w:pStyle w:val="a3"/>
        <w:ind w:firstLine="709"/>
        <w:jc w:val="both"/>
        <w:rPr>
          <w:rFonts w:ascii="Times New Roman" w:hAnsi="Times New Roman" w:cs="Times New Roman"/>
          <w:sz w:val="18"/>
          <w:szCs w:val="18"/>
        </w:rPr>
      </w:pPr>
      <w:r w:rsidRPr="00E70CBB">
        <w:rPr>
          <w:rFonts w:ascii="Times New Roman" w:hAnsi="Times New Roman" w:cs="Times New Roman"/>
          <w:sz w:val="18"/>
          <w:szCs w:val="18"/>
        </w:rPr>
        <w:t>2.1. Цена настоящего Договора составляет ____________________ (________________________) рублей ___ копеек, НДС не облагается. Цена Договора является твердой и определяется на весь срок исполнения Договора, за исключением ст.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15389898" w14:textId="77777777" w:rsidR="00473932" w:rsidRPr="0097695C" w:rsidRDefault="004E4B4E" w:rsidP="00473932">
      <w:pPr>
        <w:pStyle w:val="a3"/>
        <w:ind w:firstLine="709"/>
        <w:jc w:val="both"/>
        <w:rPr>
          <w:rFonts w:ascii="Times New Roman" w:hAnsi="Times New Roman" w:cs="Times New Roman"/>
          <w:sz w:val="18"/>
          <w:szCs w:val="18"/>
        </w:rPr>
      </w:pPr>
      <w:r w:rsidRPr="00E70CBB">
        <w:rPr>
          <w:rFonts w:ascii="Times New Roman" w:hAnsi="Times New Roman" w:cs="Times New Roman"/>
          <w:sz w:val="18"/>
          <w:szCs w:val="18"/>
        </w:rPr>
        <w:t xml:space="preserve">2.2. </w:t>
      </w:r>
      <w:proofErr w:type="gramStart"/>
      <w:r w:rsidRPr="00E70CBB">
        <w:rPr>
          <w:rFonts w:ascii="Times New Roman" w:hAnsi="Times New Roman" w:cs="Times New Roman"/>
          <w:sz w:val="18"/>
          <w:szCs w:val="18"/>
        </w:rPr>
        <w:t xml:space="preserve">Оплата услуг по настоящему договору осуществляется по цене, </w:t>
      </w:r>
      <w:r w:rsidRPr="00C70C2B">
        <w:rPr>
          <w:rFonts w:ascii="Times New Roman" w:hAnsi="Times New Roman" w:cs="Times New Roman"/>
          <w:color w:val="FF0000"/>
          <w:sz w:val="18"/>
          <w:szCs w:val="18"/>
        </w:rPr>
        <w:t xml:space="preserve">определенной сторонами в приложении № 2 </w:t>
      </w:r>
      <w:r w:rsidRPr="00E70CBB">
        <w:rPr>
          <w:rFonts w:ascii="Times New Roman" w:hAnsi="Times New Roman" w:cs="Times New Roman"/>
          <w:sz w:val="18"/>
          <w:szCs w:val="18"/>
        </w:rPr>
        <w:t xml:space="preserve">к настоящему </w:t>
      </w:r>
      <w:r w:rsidRPr="001B4EA9">
        <w:rPr>
          <w:rFonts w:ascii="Times New Roman" w:hAnsi="Times New Roman" w:cs="Times New Roman"/>
          <w:sz w:val="18"/>
          <w:szCs w:val="18"/>
        </w:rPr>
        <w:t>договору, в пределах утвержденного в установленном порядке приказ</w:t>
      </w:r>
      <w:r w:rsidR="001B4EA9">
        <w:rPr>
          <w:rFonts w:ascii="Times New Roman" w:hAnsi="Times New Roman" w:cs="Times New Roman"/>
          <w:sz w:val="18"/>
          <w:szCs w:val="18"/>
        </w:rPr>
        <w:t xml:space="preserve">ом </w:t>
      </w:r>
      <w:r w:rsidRPr="001B4EA9">
        <w:rPr>
          <w:rFonts w:ascii="Times New Roman" w:hAnsi="Times New Roman" w:cs="Times New Roman"/>
          <w:sz w:val="18"/>
          <w:szCs w:val="18"/>
        </w:rPr>
        <w:t>Департамента тарифного регулирования Томской области</w:t>
      </w:r>
      <w:r w:rsidRPr="001B4EA9">
        <w:rPr>
          <w:rFonts w:ascii="Times New Roman" w:hAnsi="Times New Roman" w:cs="Times New Roman"/>
          <w:b/>
          <w:bCs/>
          <w:sz w:val="18"/>
          <w:szCs w:val="18"/>
        </w:rPr>
        <w:t xml:space="preserve"> </w:t>
      </w:r>
      <w:r w:rsidR="00473932" w:rsidRPr="0097695C">
        <w:rPr>
          <w:rFonts w:ascii="Times New Roman" w:hAnsi="Times New Roman" w:cs="Times New Roman"/>
          <w:b/>
          <w:bCs/>
          <w:sz w:val="18"/>
          <w:szCs w:val="18"/>
        </w:rPr>
        <w:t>№ 7-502/9(436) от 17.12.2025 г.</w:t>
      </w:r>
      <w:r w:rsidR="00473932" w:rsidRPr="0097695C">
        <w:rPr>
          <w:rFonts w:ascii="Times New Roman" w:hAnsi="Times New Roman" w:cs="Times New Roman"/>
          <w:sz w:val="18"/>
          <w:szCs w:val="18"/>
        </w:rPr>
        <w:t xml:space="preserve"> единого тарифа на услугу регионального оператора, на основании которого предельный единый тариф в </w:t>
      </w:r>
      <w:r w:rsidR="00473932" w:rsidRPr="0097695C">
        <w:rPr>
          <w:rFonts w:ascii="Times New Roman" w:hAnsi="Times New Roman" w:cs="Times New Roman"/>
          <w:b/>
          <w:bCs/>
          <w:sz w:val="18"/>
          <w:szCs w:val="18"/>
        </w:rPr>
        <w:t>четвертой зоне</w:t>
      </w:r>
      <w:r w:rsidR="00473932" w:rsidRPr="0097695C">
        <w:rPr>
          <w:rFonts w:ascii="Times New Roman" w:hAnsi="Times New Roman" w:cs="Times New Roman"/>
          <w:sz w:val="18"/>
          <w:szCs w:val="18"/>
        </w:rPr>
        <w:t xml:space="preserve"> деятельности регионального оператора составляет:</w:t>
      </w:r>
      <w:proofErr w:type="gramEnd"/>
    </w:p>
    <w:p w14:paraId="3742C80D" w14:textId="77777777" w:rsidR="00473932" w:rsidRPr="0097695C" w:rsidRDefault="00473932" w:rsidP="00473932">
      <w:pPr>
        <w:pStyle w:val="aa"/>
        <w:spacing w:before="0" w:beforeAutospacing="0" w:after="0" w:afterAutospacing="0"/>
        <w:ind w:firstLine="709"/>
        <w:jc w:val="both"/>
        <w:rPr>
          <w:bCs/>
          <w:sz w:val="18"/>
          <w:szCs w:val="18"/>
        </w:rPr>
      </w:pPr>
      <w:r w:rsidRPr="0097695C">
        <w:rPr>
          <w:bCs/>
          <w:sz w:val="18"/>
          <w:szCs w:val="18"/>
        </w:rPr>
        <w:t>с 01.01.2026 г. по 30.09.2026 г. – 706,02 руб./</w:t>
      </w:r>
      <w:proofErr w:type="spellStart"/>
      <w:r w:rsidRPr="0097695C">
        <w:rPr>
          <w:bCs/>
          <w:sz w:val="18"/>
          <w:szCs w:val="18"/>
        </w:rPr>
        <w:t>куб</w:t>
      </w:r>
      <w:proofErr w:type="gramStart"/>
      <w:r w:rsidRPr="0097695C">
        <w:rPr>
          <w:bCs/>
          <w:sz w:val="18"/>
          <w:szCs w:val="18"/>
        </w:rPr>
        <w:t>.м</w:t>
      </w:r>
      <w:proofErr w:type="spellEnd"/>
      <w:proofErr w:type="gramEnd"/>
      <w:r w:rsidRPr="0097695C">
        <w:rPr>
          <w:bCs/>
          <w:sz w:val="18"/>
          <w:szCs w:val="18"/>
        </w:rPr>
        <w:t xml:space="preserve"> (НДС не предусмотрен);</w:t>
      </w:r>
    </w:p>
    <w:p w14:paraId="1801637B" w14:textId="77777777" w:rsidR="00473932" w:rsidRPr="0097695C" w:rsidRDefault="00473932" w:rsidP="00473932">
      <w:pPr>
        <w:pStyle w:val="aa"/>
        <w:spacing w:before="0" w:beforeAutospacing="0" w:after="0" w:afterAutospacing="0"/>
        <w:ind w:firstLine="709"/>
        <w:jc w:val="both"/>
        <w:rPr>
          <w:bCs/>
          <w:sz w:val="18"/>
          <w:szCs w:val="18"/>
        </w:rPr>
      </w:pPr>
      <w:r w:rsidRPr="0097695C">
        <w:rPr>
          <w:bCs/>
          <w:sz w:val="18"/>
          <w:szCs w:val="18"/>
        </w:rPr>
        <w:t>с 01.10.2026 г. по 31.12.2026 г. – 766,02 руб./</w:t>
      </w:r>
      <w:proofErr w:type="spellStart"/>
      <w:r w:rsidRPr="0097695C">
        <w:rPr>
          <w:bCs/>
          <w:sz w:val="18"/>
          <w:szCs w:val="18"/>
        </w:rPr>
        <w:t>куб</w:t>
      </w:r>
      <w:proofErr w:type="gramStart"/>
      <w:r w:rsidRPr="0097695C">
        <w:rPr>
          <w:bCs/>
          <w:sz w:val="18"/>
          <w:szCs w:val="18"/>
        </w:rPr>
        <w:t>.м</w:t>
      </w:r>
      <w:proofErr w:type="spellEnd"/>
      <w:proofErr w:type="gramEnd"/>
      <w:r w:rsidRPr="0097695C">
        <w:rPr>
          <w:bCs/>
          <w:sz w:val="18"/>
          <w:szCs w:val="18"/>
        </w:rPr>
        <w:t xml:space="preserve"> (НДС не предусмотрен);</w:t>
      </w:r>
    </w:p>
    <w:p w14:paraId="2434F008" w14:textId="34D61D8E" w:rsidR="00595E82" w:rsidRPr="001B4EA9" w:rsidRDefault="00595E82" w:rsidP="00473932">
      <w:pPr>
        <w:pStyle w:val="a3"/>
        <w:ind w:firstLine="709"/>
        <w:jc w:val="both"/>
        <w:rPr>
          <w:b/>
          <w:bCs/>
          <w:sz w:val="18"/>
          <w:szCs w:val="18"/>
        </w:rPr>
      </w:pPr>
    </w:p>
    <w:p w14:paraId="11B52F02" w14:textId="1DF8CC17" w:rsidR="004E4B4E" w:rsidRPr="00E70CBB" w:rsidRDefault="004E4B4E" w:rsidP="001B4EA9">
      <w:pPr>
        <w:pStyle w:val="a3"/>
        <w:ind w:firstLine="709"/>
        <w:jc w:val="both"/>
        <w:rPr>
          <w:rFonts w:ascii="Times New Roman" w:eastAsia="Times New Roman" w:hAnsi="Times New Roman" w:cs="Times New Roman"/>
          <w:color w:val="000000" w:themeColor="text1"/>
          <w:sz w:val="18"/>
          <w:szCs w:val="18"/>
          <w:lang w:eastAsia="zh-CN"/>
        </w:rPr>
      </w:pPr>
      <w:r w:rsidRPr="00E70CBB">
        <w:rPr>
          <w:rFonts w:ascii="Times New Roman" w:eastAsia="Times New Roman" w:hAnsi="Times New Roman" w:cs="Times New Roman"/>
          <w:color w:val="000000" w:themeColor="text1"/>
          <w:sz w:val="18"/>
          <w:szCs w:val="18"/>
          <w:lang w:eastAsia="zh-CN"/>
        </w:rPr>
        <w:t xml:space="preserve">   Источник финансирования: ___________________________________ __________.</w:t>
      </w:r>
    </w:p>
    <w:p w14:paraId="3C00AF4C" w14:textId="77777777" w:rsidR="004E4B4E" w:rsidRPr="00E70CBB" w:rsidRDefault="004E4B4E" w:rsidP="00E70CBB">
      <w:pPr>
        <w:tabs>
          <w:tab w:val="left" w:pos="0"/>
        </w:tabs>
        <w:suppressAutoHyphens/>
        <w:spacing w:after="0" w:line="240" w:lineRule="auto"/>
        <w:contextualSpacing/>
        <w:jc w:val="both"/>
        <w:rPr>
          <w:rFonts w:ascii="Times New Roman" w:hAnsi="Times New Roman" w:cs="Times New Roman"/>
          <w:sz w:val="18"/>
          <w:szCs w:val="18"/>
        </w:rPr>
      </w:pPr>
      <w:r w:rsidRPr="00E70CBB">
        <w:rPr>
          <w:rFonts w:ascii="Times New Roman" w:hAnsi="Times New Roman" w:cs="Times New Roman"/>
          <w:sz w:val="18"/>
          <w:szCs w:val="18"/>
        </w:rPr>
        <w:tab/>
        <w:t xml:space="preserve">2.3. </w:t>
      </w:r>
      <w:bookmarkStart w:id="0" w:name="_Hlk206773108"/>
      <w:r w:rsidRPr="00E70CBB">
        <w:rPr>
          <w:rFonts w:ascii="Times New Roman" w:hAnsi="Times New Roman" w:cs="Times New Roman"/>
          <w:sz w:val="18"/>
          <w:szCs w:val="18"/>
        </w:rPr>
        <w:t>Под расчетным периодом в настоящем Договоре понимается один календарный месяц.</w:t>
      </w:r>
    </w:p>
    <w:p w14:paraId="72EA7F99" w14:textId="3C1C1B1B" w:rsidR="00D50984" w:rsidRPr="00E70CBB" w:rsidRDefault="00D50984" w:rsidP="00E70CBB">
      <w:pPr>
        <w:pStyle w:val="a3"/>
        <w:ind w:firstLine="708"/>
        <w:jc w:val="both"/>
        <w:rPr>
          <w:rFonts w:ascii="Times New Roman" w:hAnsi="Times New Roman" w:cs="Times New Roman"/>
          <w:sz w:val="18"/>
          <w:szCs w:val="18"/>
        </w:rPr>
      </w:pPr>
      <w:r w:rsidRPr="00E70CBB">
        <w:rPr>
          <w:rFonts w:ascii="Times New Roman" w:hAnsi="Times New Roman" w:cs="Times New Roman"/>
          <w:sz w:val="18"/>
          <w:szCs w:val="18"/>
        </w:rPr>
        <w:t xml:space="preserve">2.4. В случае изменения единого тарифа на услугу Регионального оператора такой тариф применяется к отношениям сторон с даты вступления в силу (начала применения) соответствующего нормативного акта уполномоченного органа исполнительной власти Томской области. </w:t>
      </w:r>
    </w:p>
    <w:p w14:paraId="292E10B6" w14:textId="37AACE57" w:rsidR="00D50984" w:rsidRPr="00E70CBB" w:rsidRDefault="00D50984" w:rsidP="00D50984">
      <w:pPr>
        <w:pStyle w:val="ab"/>
        <w:tabs>
          <w:tab w:val="left" w:pos="567"/>
          <w:tab w:val="left" w:pos="993"/>
        </w:tabs>
        <w:suppressAutoHyphens/>
        <w:ind w:left="0" w:firstLine="709"/>
        <w:jc w:val="both"/>
        <w:rPr>
          <w:color w:val="000000"/>
          <w:sz w:val="18"/>
          <w:szCs w:val="18"/>
          <w:lang w:eastAsia="zh-CN"/>
        </w:rPr>
      </w:pPr>
      <w:r w:rsidRPr="00E70CBB">
        <w:rPr>
          <w:color w:val="000000"/>
          <w:sz w:val="18"/>
          <w:szCs w:val="18"/>
          <w:lang w:eastAsia="zh-CN"/>
        </w:rPr>
        <w:t>Информация об изменении тарифов публикуется в средствах массовой информации, в сети Интернет на сайте Регионального оператора</w:t>
      </w:r>
      <w:r w:rsidRPr="00E70CBB">
        <w:rPr>
          <w:sz w:val="18"/>
          <w:szCs w:val="18"/>
        </w:rPr>
        <w:t xml:space="preserve"> https://partner55.ru/DOKUMENTY/</w:t>
      </w:r>
      <w:r w:rsidRPr="00E70CBB">
        <w:rPr>
          <w:color w:val="000000"/>
          <w:sz w:val="18"/>
          <w:szCs w:val="18"/>
          <w:lang w:eastAsia="zh-CN"/>
        </w:rPr>
        <w:t xml:space="preserve">, в Счете либо </w:t>
      </w:r>
      <w:r w:rsidR="001A26AA">
        <w:rPr>
          <w:color w:val="000000"/>
          <w:sz w:val="18"/>
          <w:szCs w:val="18"/>
          <w:lang w:eastAsia="zh-CN"/>
        </w:rPr>
        <w:t>Универсальном передаточном документе (УПД)</w:t>
      </w:r>
      <w:r w:rsidRPr="00E70CBB">
        <w:rPr>
          <w:color w:val="000000"/>
          <w:sz w:val="18"/>
          <w:szCs w:val="18"/>
          <w:lang w:eastAsia="zh-CN"/>
        </w:rPr>
        <w:t>. Любой из способов признается Сторонами надлежащим уведомлением.</w:t>
      </w:r>
    </w:p>
    <w:p w14:paraId="6743E0F8" w14:textId="77777777" w:rsidR="00D50984" w:rsidRPr="00E70CBB" w:rsidRDefault="00D50984" w:rsidP="00D50984">
      <w:pPr>
        <w:pStyle w:val="ab"/>
        <w:tabs>
          <w:tab w:val="left" w:pos="567"/>
          <w:tab w:val="left" w:pos="993"/>
        </w:tabs>
        <w:suppressAutoHyphens/>
        <w:ind w:left="0" w:firstLine="709"/>
        <w:jc w:val="both"/>
        <w:rPr>
          <w:sz w:val="18"/>
          <w:szCs w:val="18"/>
          <w:lang w:eastAsia="zh-CN"/>
        </w:rPr>
      </w:pPr>
      <w:r w:rsidRPr="00E70CBB">
        <w:rPr>
          <w:sz w:val="18"/>
          <w:szCs w:val="18"/>
          <w:lang w:eastAsia="zh-CN"/>
        </w:rPr>
        <w:t>Изменение тарифов в период действия Договора не требует его переоформления, заключения дополнительного соглашения.</w:t>
      </w:r>
    </w:p>
    <w:p w14:paraId="46320338" w14:textId="46FD01A0" w:rsidR="00410EA3" w:rsidRPr="00E70CBB" w:rsidRDefault="00D50984" w:rsidP="00D956AF">
      <w:pPr>
        <w:tabs>
          <w:tab w:val="left" w:pos="0"/>
        </w:tabs>
        <w:suppressAutoHyphens/>
        <w:spacing w:after="0" w:line="240" w:lineRule="auto"/>
        <w:contextualSpacing/>
        <w:jc w:val="both"/>
        <w:rPr>
          <w:rFonts w:ascii="Times New Roman" w:hAnsi="Times New Roman" w:cs="Times New Roman"/>
          <w:sz w:val="18"/>
          <w:szCs w:val="18"/>
        </w:rPr>
      </w:pPr>
      <w:r w:rsidRPr="00E70CBB">
        <w:rPr>
          <w:rFonts w:ascii="Times New Roman" w:hAnsi="Times New Roman" w:cs="Times New Roman"/>
          <w:sz w:val="18"/>
          <w:szCs w:val="18"/>
        </w:rPr>
        <w:tab/>
        <w:t xml:space="preserve">2.5. </w:t>
      </w:r>
      <w:bookmarkEnd w:id="0"/>
      <w:r w:rsidR="00775A92" w:rsidRPr="00E70CBB">
        <w:rPr>
          <w:rFonts w:ascii="Times New Roman" w:hAnsi="Times New Roman" w:cs="Times New Roman"/>
          <w:sz w:val="18"/>
          <w:szCs w:val="18"/>
        </w:rPr>
        <w:t xml:space="preserve">Потребитель оплачивает услуги по обращению с </w:t>
      </w:r>
      <w:r w:rsidR="00052F69" w:rsidRPr="00E70CBB">
        <w:rPr>
          <w:rFonts w:ascii="Times New Roman" w:hAnsi="Times New Roman" w:cs="Times New Roman"/>
          <w:sz w:val="18"/>
          <w:szCs w:val="18"/>
        </w:rPr>
        <w:t xml:space="preserve">ТКО </w:t>
      </w:r>
      <w:r w:rsidR="00775A92" w:rsidRPr="00E70CBB">
        <w:rPr>
          <w:rFonts w:ascii="Times New Roman" w:hAnsi="Times New Roman" w:cs="Times New Roman"/>
          <w:sz w:val="18"/>
          <w:szCs w:val="18"/>
        </w:rPr>
        <w:t>до 10 (десятого) числа месяца, следующего за месяцем, в котором была оказана услуга по обращению с</w:t>
      </w:r>
      <w:r w:rsidR="00BF383F" w:rsidRPr="00E70CBB">
        <w:rPr>
          <w:rFonts w:ascii="Times New Roman" w:hAnsi="Times New Roman" w:cs="Times New Roman"/>
          <w:sz w:val="18"/>
          <w:szCs w:val="18"/>
        </w:rPr>
        <w:t xml:space="preserve"> ТКО</w:t>
      </w:r>
      <w:r w:rsidR="00775A92" w:rsidRPr="00E70CBB">
        <w:rPr>
          <w:rFonts w:ascii="Times New Roman" w:hAnsi="Times New Roman" w:cs="Times New Roman"/>
          <w:sz w:val="18"/>
          <w:szCs w:val="18"/>
        </w:rPr>
        <w:t xml:space="preserve">. </w:t>
      </w:r>
      <w:r w:rsidR="00D956AF" w:rsidRPr="00E70CBB">
        <w:rPr>
          <w:rFonts w:ascii="Times New Roman" w:hAnsi="Times New Roman" w:cs="Times New Roman"/>
          <w:sz w:val="18"/>
          <w:szCs w:val="18"/>
          <w:highlight w:val="yellow"/>
        </w:rPr>
        <w:t>В декабре месяце оплата осуществляется до 31-го числа на основании платежных документов, выставленных не позднее 23-го декабря текущего года. Расчет ежемесячной платы за коммунальную услугу по обращению с ТКО определяется в соответствии с постановлением Правительства Российской Федерации от 24 мая 2024 г. № 671 «О коммерческом учете объема и (или) массы твёрдых коммунальных отходов».</w:t>
      </w:r>
    </w:p>
    <w:p w14:paraId="382CEA44" w14:textId="0035707C" w:rsidR="00600EED" w:rsidRPr="00E70CBB" w:rsidRDefault="005360A2" w:rsidP="00BE4A81">
      <w:pPr>
        <w:tabs>
          <w:tab w:val="left" w:pos="567"/>
          <w:tab w:val="left" w:pos="993"/>
        </w:tabs>
        <w:suppressAutoHyphens/>
        <w:spacing w:after="0" w:line="240" w:lineRule="auto"/>
        <w:ind w:firstLine="709"/>
        <w:jc w:val="both"/>
        <w:rPr>
          <w:rFonts w:ascii="Times New Roman" w:hAnsi="Times New Roman" w:cs="Times New Roman"/>
          <w:color w:val="000000"/>
          <w:sz w:val="18"/>
          <w:szCs w:val="18"/>
          <w:lang w:eastAsia="zh-CN"/>
        </w:rPr>
      </w:pPr>
      <w:r w:rsidRPr="00E70CBB">
        <w:rPr>
          <w:rFonts w:ascii="Times New Roman" w:hAnsi="Times New Roman" w:cs="Times New Roman"/>
          <w:sz w:val="18"/>
          <w:szCs w:val="18"/>
        </w:rPr>
        <w:t>2.</w:t>
      </w:r>
      <w:r w:rsidR="00D956AF" w:rsidRPr="00E70CBB">
        <w:rPr>
          <w:rFonts w:ascii="Times New Roman" w:hAnsi="Times New Roman" w:cs="Times New Roman"/>
          <w:sz w:val="18"/>
          <w:szCs w:val="18"/>
        </w:rPr>
        <w:t>6</w:t>
      </w:r>
      <w:r w:rsidRPr="00E70CBB">
        <w:rPr>
          <w:rFonts w:ascii="Times New Roman" w:hAnsi="Times New Roman" w:cs="Times New Roman"/>
          <w:sz w:val="18"/>
          <w:szCs w:val="18"/>
        </w:rPr>
        <w:t xml:space="preserve">. </w:t>
      </w:r>
      <w:r w:rsidRPr="00E70CBB">
        <w:rPr>
          <w:rFonts w:ascii="Times New Roman" w:hAnsi="Times New Roman" w:cs="Times New Roman"/>
          <w:color w:val="000000"/>
          <w:sz w:val="18"/>
          <w:szCs w:val="18"/>
          <w:lang w:eastAsia="zh-CN"/>
        </w:rPr>
        <w:t xml:space="preserve">Основанием для расчетов по настоящему Договору является Счет и </w:t>
      </w:r>
      <w:r w:rsidR="001A26AA">
        <w:rPr>
          <w:rFonts w:ascii="Times New Roman" w:hAnsi="Times New Roman" w:cs="Times New Roman"/>
          <w:color w:val="000000"/>
          <w:sz w:val="18"/>
          <w:szCs w:val="18"/>
          <w:lang w:eastAsia="zh-CN"/>
        </w:rPr>
        <w:t>Универсальный передаточный документ (УПД)</w:t>
      </w:r>
      <w:r w:rsidRPr="00E70CBB">
        <w:rPr>
          <w:rFonts w:ascii="Times New Roman" w:hAnsi="Times New Roman" w:cs="Times New Roman"/>
          <w:color w:val="000000"/>
          <w:sz w:val="18"/>
          <w:szCs w:val="18"/>
          <w:lang w:eastAsia="zh-CN"/>
        </w:rPr>
        <w:t xml:space="preserve">. </w:t>
      </w:r>
    </w:p>
    <w:p w14:paraId="34646BD0" w14:textId="4F7B1094" w:rsidR="00600EED" w:rsidRPr="00E70CBB" w:rsidRDefault="00600EED" w:rsidP="00BE4A81">
      <w:pPr>
        <w:widowControl w:val="0"/>
        <w:tabs>
          <w:tab w:val="left" w:pos="1134"/>
        </w:tabs>
        <w:suppressAutoHyphens/>
        <w:spacing w:after="0" w:line="240" w:lineRule="auto"/>
        <w:ind w:firstLine="709"/>
        <w:jc w:val="both"/>
        <w:rPr>
          <w:rFonts w:ascii="Times New Roman" w:hAnsi="Times New Roman" w:cs="Times New Roman"/>
          <w:b/>
          <w:bCs/>
          <w:sz w:val="18"/>
          <w:szCs w:val="18"/>
        </w:rPr>
      </w:pPr>
      <w:r w:rsidRPr="00E70CBB">
        <w:rPr>
          <w:rFonts w:ascii="Times New Roman" w:hAnsi="Times New Roman" w:cs="Times New Roman"/>
          <w:b/>
          <w:bCs/>
          <w:color w:val="000000"/>
          <w:sz w:val="18"/>
          <w:szCs w:val="18"/>
          <w:lang w:eastAsia="zh-CN"/>
        </w:rPr>
        <w:t xml:space="preserve">Стороны договорились о том, что Счет </w:t>
      </w:r>
      <w:r w:rsidR="001A26AA" w:rsidRPr="00E70CBB">
        <w:rPr>
          <w:rFonts w:ascii="Times New Roman" w:hAnsi="Times New Roman" w:cs="Times New Roman"/>
          <w:b/>
          <w:bCs/>
          <w:color w:val="000000"/>
          <w:sz w:val="18"/>
          <w:szCs w:val="18"/>
          <w:lang w:eastAsia="zh-CN"/>
        </w:rPr>
        <w:t>на оплату услуг</w:t>
      </w:r>
      <w:r w:rsidR="001A26AA">
        <w:rPr>
          <w:rFonts w:ascii="Times New Roman" w:hAnsi="Times New Roman" w:cs="Times New Roman"/>
          <w:b/>
          <w:bCs/>
          <w:color w:val="000000"/>
          <w:sz w:val="18"/>
          <w:szCs w:val="18"/>
          <w:lang w:eastAsia="zh-CN"/>
        </w:rPr>
        <w:t>,</w:t>
      </w:r>
      <w:r w:rsidRPr="00E70CBB">
        <w:rPr>
          <w:rFonts w:ascii="Times New Roman" w:hAnsi="Times New Roman" w:cs="Times New Roman"/>
          <w:b/>
          <w:bCs/>
          <w:color w:val="000000"/>
          <w:sz w:val="18"/>
          <w:szCs w:val="18"/>
          <w:lang w:eastAsia="zh-CN"/>
        </w:rPr>
        <w:t xml:space="preserve"> </w:t>
      </w:r>
      <w:r w:rsidR="001A26AA" w:rsidRPr="001A26AA">
        <w:rPr>
          <w:rFonts w:ascii="Times New Roman" w:hAnsi="Times New Roman" w:cs="Times New Roman"/>
          <w:b/>
          <w:bCs/>
          <w:color w:val="000000"/>
          <w:sz w:val="18"/>
          <w:szCs w:val="18"/>
          <w:lang w:eastAsia="zh-CN"/>
        </w:rPr>
        <w:t xml:space="preserve">УПД </w:t>
      </w:r>
      <w:r w:rsidRPr="00E70CBB">
        <w:rPr>
          <w:rFonts w:ascii="Times New Roman" w:hAnsi="Times New Roman" w:cs="Times New Roman"/>
          <w:b/>
          <w:bCs/>
          <w:color w:val="000000"/>
          <w:sz w:val="18"/>
          <w:szCs w:val="18"/>
          <w:lang w:eastAsia="zh-CN"/>
        </w:rPr>
        <w:t>и иные первичные документы могут быть направлены Региональным оператором в адрес Потребителя следующи</w:t>
      </w:r>
      <w:r w:rsidR="00B83AD8" w:rsidRPr="00E70CBB">
        <w:rPr>
          <w:rFonts w:ascii="Times New Roman" w:hAnsi="Times New Roman" w:cs="Times New Roman"/>
          <w:b/>
          <w:bCs/>
          <w:color w:val="000000"/>
          <w:sz w:val="18"/>
          <w:szCs w:val="18"/>
          <w:lang w:eastAsia="zh-CN"/>
        </w:rPr>
        <w:t>м</w:t>
      </w:r>
      <w:r w:rsidRPr="00E70CBB">
        <w:rPr>
          <w:rFonts w:ascii="Times New Roman" w:hAnsi="Times New Roman" w:cs="Times New Roman"/>
          <w:b/>
          <w:bCs/>
          <w:color w:val="000000"/>
          <w:sz w:val="18"/>
          <w:szCs w:val="18"/>
          <w:lang w:eastAsia="zh-CN"/>
        </w:rPr>
        <w:t xml:space="preserve"> способо</w:t>
      </w:r>
      <w:r w:rsidR="00B83AD8" w:rsidRPr="00E70CBB">
        <w:rPr>
          <w:rFonts w:ascii="Times New Roman" w:hAnsi="Times New Roman" w:cs="Times New Roman"/>
          <w:b/>
          <w:bCs/>
          <w:color w:val="000000"/>
          <w:sz w:val="18"/>
          <w:szCs w:val="18"/>
          <w:lang w:eastAsia="zh-CN"/>
        </w:rPr>
        <w:t>м</w:t>
      </w:r>
      <w:r w:rsidRPr="00E70CBB">
        <w:rPr>
          <w:rFonts w:ascii="Times New Roman" w:hAnsi="Times New Roman" w:cs="Times New Roman"/>
          <w:b/>
          <w:bCs/>
          <w:color w:val="000000"/>
          <w:sz w:val="18"/>
          <w:szCs w:val="18"/>
          <w:lang w:eastAsia="zh-CN"/>
        </w:rPr>
        <w:t xml:space="preserve">: </w:t>
      </w:r>
      <w:r w:rsidR="00C706F0" w:rsidRPr="00E70CBB">
        <w:rPr>
          <w:rFonts w:ascii="Times New Roman" w:hAnsi="Times New Roman" w:cs="Times New Roman"/>
          <w:b/>
          <w:bCs/>
          <w:color w:val="000000"/>
          <w:sz w:val="18"/>
          <w:szCs w:val="18"/>
          <w:highlight w:val="yellow"/>
          <w:lang w:eastAsia="zh-CN"/>
        </w:rPr>
        <w:t>____________</w:t>
      </w:r>
      <w:r w:rsidR="00D956AF" w:rsidRPr="00E70CBB">
        <w:rPr>
          <w:rFonts w:ascii="Times New Roman" w:hAnsi="Times New Roman" w:cs="Times New Roman"/>
          <w:b/>
          <w:bCs/>
          <w:color w:val="000000"/>
          <w:sz w:val="18"/>
          <w:szCs w:val="18"/>
          <w:lang w:eastAsia="zh-CN"/>
        </w:rPr>
        <w:t xml:space="preserve"> </w:t>
      </w:r>
      <w:r w:rsidRPr="00E70CBB">
        <w:rPr>
          <w:rFonts w:ascii="Times New Roman" w:hAnsi="Times New Roman" w:cs="Times New Roman"/>
          <w:b/>
          <w:bCs/>
          <w:sz w:val="18"/>
          <w:szCs w:val="18"/>
        </w:rPr>
        <w:t>(указать нужное - посредством информационно-телекоммуникационной сети «Интернет» (указать электронный адрес)</w:t>
      </w:r>
      <w:r w:rsidR="00321566" w:rsidRPr="00E70CBB">
        <w:rPr>
          <w:rFonts w:ascii="Times New Roman" w:hAnsi="Times New Roman" w:cs="Times New Roman"/>
          <w:b/>
          <w:bCs/>
          <w:sz w:val="18"/>
          <w:szCs w:val="18"/>
        </w:rPr>
        <w:t>;</w:t>
      </w:r>
      <w:r w:rsidRPr="00E70CBB">
        <w:rPr>
          <w:rFonts w:ascii="Times New Roman" w:hAnsi="Times New Roman" w:cs="Times New Roman"/>
          <w:b/>
          <w:bCs/>
          <w:sz w:val="18"/>
          <w:szCs w:val="18"/>
        </w:rPr>
        <w:t xml:space="preserve"> </w:t>
      </w:r>
      <w:r w:rsidR="00321566" w:rsidRPr="00E70CBB">
        <w:rPr>
          <w:rStyle w:val="ac"/>
          <w:rFonts w:ascii="Times New Roman" w:hAnsi="Times New Roman" w:cs="Times New Roman"/>
          <w:b/>
          <w:bCs/>
          <w:i w:val="0"/>
          <w:iCs w:val="0"/>
          <w:sz w:val="18"/>
          <w:szCs w:val="18"/>
          <w:shd w:val="clear" w:color="auto" w:fill="FFFFFF"/>
        </w:rPr>
        <w:t>через систему оператора ЭДО</w:t>
      </w:r>
      <w:r w:rsidR="00FF7873" w:rsidRPr="00E70CBB">
        <w:rPr>
          <w:rStyle w:val="ac"/>
          <w:rFonts w:ascii="Times New Roman" w:hAnsi="Times New Roman" w:cs="Times New Roman"/>
          <w:b/>
          <w:bCs/>
          <w:i w:val="0"/>
          <w:iCs w:val="0"/>
          <w:sz w:val="18"/>
          <w:szCs w:val="18"/>
          <w:shd w:val="clear" w:color="auto" w:fill="FFFFFF"/>
        </w:rPr>
        <w:t xml:space="preserve"> (указать идентификационный номер </w:t>
      </w:r>
      <w:r w:rsidR="00FF7873" w:rsidRPr="00E70CBB">
        <w:rPr>
          <w:rStyle w:val="ac"/>
          <w:rFonts w:ascii="Times New Roman" w:hAnsi="Times New Roman" w:cs="Times New Roman"/>
          <w:b/>
          <w:bCs/>
          <w:i w:val="0"/>
          <w:iCs w:val="0"/>
          <w:sz w:val="18"/>
          <w:szCs w:val="18"/>
          <w:shd w:val="clear" w:color="auto" w:fill="FFFFFF"/>
          <w:lang w:val="en-US"/>
        </w:rPr>
        <w:t>ID</w:t>
      </w:r>
      <w:r w:rsidR="00FF7873" w:rsidRPr="00E70CBB">
        <w:rPr>
          <w:rStyle w:val="ac"/>
          <w:rFonts w:ascii="Times New Roman" w:hAnsi="Times New Roman" w:cs="Times New Roman"/>
          <w:b/>
          <w:bCs/>
          <w:i w:val="0"/>
          <w:iCs w:val="0"/>
          <w:sz w:val="18"/>
          <w:szCs w:val="18"/>
          <w:shd w:val="clear" w:color="auto" w:fill="FFFFFF"/>
        </w:rPr>
        <w:t>)</w:t>
      </w:r>
      <w:r w:rsidR="00321566" w:rsidRPr="00E70CBB">
        <w:rPr>
          <w:rStyle w:val="ac"/>
          <w:rFonts w:ascii="Times New Roman" w:hAnsi="Times New Roman" w:cs="Times New Roman"/>
          <w:b/>
          <w:bCs/>
          <w:i w:val="0"/>
          <w:iCs w:val="0"/>
          <w:color w:val="5F6368"/>
          <w:sz w:val="18"/>
          <w:szCs w:val="18"/>
          <w:shd w:val="clear" w:color="auto" w:fill="FFFFFF"/>
        </w:rPr>
        <w:t>;</w:t>
      </w:r>
      <w:r w:rsidRPr="00E70CBB">
        <w:rPr>
          <w:rFonts w:ascii="Times New Roman" w:hAnsi="Times New Roman" w:cs="Times New Roman"/>
          <w:b/>
          <w:bCs/>
          <w:sz w:val="18"/>
          <w:szCs w:val="18"/>
        </w:rPr>
        <w:t xml:space="preserve"> почтового отправления (указать </w:t>
      </w:r>
      <w:r w:rsidR="00E77879" w:rsidRPr="00E70CBB">
        <w:rPr>
          <w:rFonts w:ascii="Times New Roman" w:hAnsi="Times New Roman" w:cs="Times New Roman"/>
          <w:b/>
          <w:bCs/>
          <w:sz w:val="18"/>
          <w:szCs w:val="18"/>
        </w:rPr>
        <w:t xml:space="preserve">почтовый </w:t>
      </w:r>
      <w:r w:rsidRPr="00E70CBB">
        <w:rPr>
          <w:rFonts w:ascii="Times New Roman" w:hAnsi="Times New Roman" w:cs="Times New Roman"/>
          <w:b/>
          <w:bCs/>
          <w:sz w:val="18"/>
          <w:szCs w:val="18"/>
        </w:rPr>
        <w:t>адрес)).</w:t>
      </w:r>
    </w:p>
    <w:p w14:paraId="0853D44B" w14:textId="5F11A52A" w:rsidR="00C12B8D" w:rsidRPr="00E70CBB" w:rsidRDefault="000138CD" w:rsidP="00C12B8D">
      <w:pPr>
        <w:pStyle w:val="ab"/>
        <w:tabs>
          <w:tab w:val="left" w:pos="567"/>
          <w:tab w:val="left" w:pos="993"/>
        </w:tabs>
        <w:suppressAutoHyphens/>
        <w:ind w:left="0" w:firstLine="709"/>
        <w:jc w:val="both"/>
        <w:rPr>
          <w:color w:val="000000"/>
          <w:sz w:val="18"/>
          <w:szCs w:val="18"/>
          <w:lang w:eastAsia="zh-CN"/>
        </w:rPr>
      </w:pPr>
      <w:r w:rsidRPr="00E70CBB">
        <w:rPr>
          <w:color w:val="000000"/>
          <w:sz w:val="18"/>
          <w:szCs w:val="18"/>
        </w:rPr>
        <w:t>Документы на оплату</w:t>
      </w:r>
      <w:r w:rsidR="00C12B8D" w:rsidRPr="00E70CBB">
        <w:rPr>
          <w:color w:val="000000"/>
          <w:sz w:val="18"/>
          <w:szCs w:val="18"/>
        </w:rPr>
        <w:t xml:space="preserve"> Потребитель получает в срок до 10-го числа месяца.</w:t>
      </w:r>
    </w:p>
    <w:p w14:paraId="1B83B164" w14:textId="6844FCE5" w:rsidR="00C12B8D" w:rsidRPr="00E70CBB" w:rsidRDefault="00C12B8D" w:rsidP="00C12B8D">
      <w:pPr>
        <w:pStyle w:val="ab"/>
        <w:tabs>
          <w:tab w:val="left" w:pos="567"/>
          <w:tab w:val="left" w:pos="993"/>
        </w:tabs>
        <w:suppressAutoHyphens/>
        <w:ind w:left="0" w:firstLine="709"/>
        <w:jc w:val="both"/>
        <w:rPr>
          <w:color w:val="000000"/>
          <w:sz w:val="18"/>
          <w:szCs w:val="18"/>
          <w:lang w:eastAsia="zh-CN"/>
        </w:rPr>
      </w:pPr>
      <w:r w:rsidRPr="00E70CBB">
        <w:rPr>
          <w:color w:val="000000"/>
          <w:sz w:val="18"/>
          <w:szCs w:val="18"/>
        </w:rPr>
        <w:t xml:space="preserve">В случае </w:t>
      </w:r>
      <w:r w:rsidRPr="00E70CBB">
        <w:rPr>
          <w:color w:val="000000"/>
          <w:sz w:val="18"/>
          <w:szCs w:val="18"/>
          <w:lang w:eastAsia="zh-CN"/>
        </w:rPr>
        <w:t xml:space="preserve">неполучения по каким-либо причинам до 10-го числа месяца, следующего за расчетным, Счета и </w:t>
      </w:r>
      <w:r w:rsidR="001A26AA" w:rsidRPr="001A26AA">
        <w:rPr>
          <w:color w:val="000000"/>
          <w:sz w:val="18"/>
          <w:szCs w:val="18"/>
          <w:lang w:eastAsia="zh-CN"/>
        </w:rPr>
        <w:t xml:space="preserve">УПД </w:t>
      </w:r>
      <w:r w:rsidRPr="00E70CBB">
        <w:rPr>
          <w:color w:val="000000"/>
          <w:sz w:val="18"/>
          <w:szCs w:val="18"/>
          <w:lang w:eastAsia="zh-CN"/>
        </w:rPr>
        <w:t xml:space="preserve">Потребитель обязан для надлежащего исполнения обязательства по оплате получить </w:t>
      </w:r>
      <w:r w:rsidR="00951B9E" w:rsidRPr="00E70CBB">
        <w:rPr>
          <w:color w:val="000000"/>
          <w:sz w:val="18"/>
          <w:szCs w:val="18"/>
          <w:lang w:eastAsia="zh-CN"/>
        </w:rPr>
        <w:t xml:space="preserve">документы на оплату </w:t>
      </w:r>
      <w:r w:rsidRPr="00E70CBB">
        <w:rPr>
          <w:color w:val="000000"/>
          <w:sz w:val="18"/>
          <w:szCs w:val="18"/>
          <w:lang w:eastAsia="zh-CN"/>
        </w:rPr>
        <w:t xml:space="preserve">путем обращения в адрес Регионального оператора. В случае отсутствия обращения Потребителя, Счет и </w:t>
      </w:r>
      <w:r w:rsidR="001A26AA" w:rsidRPr="001A26AA">
        <w:rPr>
          <w:color w:val="000000"/>
          <w:sz w:val="18"/>
          <w:szCs w:val="18"/>
          <w:lang w:eastAsia="zh-CN"/>
        </w:rPr>
        <w:t xml:space="preserve">УПД </w:t>
      </w:r>
      <w:r w:rsidRPr="00E70CBB">
        <w:rPr>
          <w:color w:val="000000"/>
          <w:sz w:val="18"/>
          <w:szCs w:val="18"/>
          <w:lang w:eastAsia="zh-CN"/>
        </w:rPr>
        <w:t>считается полученным им в необходимый для оплаты в соответствии с условиями Договора срок.</w:t>
      </w:r>
    </w:p>
    <w:p w14:paraId="56DA611F" w14:textId="0E81E3A0" w:rsidR="00E53F37" w:rsidRPr="00E70CBB" w:rsidRDefault="00600EED" w:rsidP="00BE4A81">
      <w:pPr>
        <w:widowControl w:val="0"/>
        <w:tabs>
          <w:tab w:val="left" w:pos="1134"/>
        </w:tabs>
        <w:spacing w:after="0" w:line="240" w:lineRule="auto"/>
        <w:ind w:firstLine="709"/>
        <w:jc w:val="both"/>
        <w:rPr>
          <w:rFonts w:ascii="Times New Roman" w:eastAsia="Times New Roman" w:hAnsi="Times New Roman" w:cs="Times New Roman"/>
          <w:b/>
          <w:bCs/>
          <w:color w:val="000000"/>
          <w:sz w:val="18"/>
          <w:szCs w:val="18"/>
        </w:rPr>
      </w:pPr>
      <w:r w:rsidRPr="00E70CBB">
        <w:rPr>
          <w:rFonts w:ascii="Times New Roman" w:eastAsia="Times New Roman" w:hAnsi="Times New Roman" w:cs="Times New Roman"/>
          <w:b/>
          <w:bCs/>
          <w:color w:val="000000"/>
          <w:sz w:val="18"/>
          <w:szCs w:val="18"/>
        </w:rPr>
        <w:t>После получения Счета</w:t>
      </w:r>
      <w:r w:rsidR="001A26AA">
        <w:rPr>
          <w:rFonts w:ascii="Times New Roman" w:eastAsia="Times New Roman" w:hAnsi="Times New Roman" w:cs="Times New Roman"/>
          <w:b/>
          <w:bCs/>
          <w:color w:val="000000"/>
          <w:sz w:val="18"/>
          <w:szCs w:val="18"/>
        </w:rPr>
        <w:t>,</w:t>
      </w:r>
      <w:r w:rsidRPr="00E70CBB">
        <w:rPr>
          <w:rFonts w:ascii="Times New Roman" w:eastAsia="Times New Roman" w:hAnsi="Times New Roman" w:cs="Times New Roman"/>
          <w:b/>
          <w:bCs/>
          <w:color w:val="000000"/>
          <w:sz w:val="18"/>
          <w:szCs w:val="18"/>
        </w:rPr>
        <w:t xml:space="preserve"> </w:t>
      </w:r>
      <w:r w:rsidR="001A26AA" w:rsidRPr="001A26AA">
        <w:rPr>
          <w:rFonts w:ascii="Times New Roman" w:eastAsia="Times New Roman" w:hAnsi="Times New Roman" w:cs="Times New Roman"/>
          <w:b/>
          <w:bCs/>
          <w:color w:val="000000"/>
          <w:sz w:val="18"/>
          <w:szCs w:val="18"/>
        </w:rPr>
        <w:t xml:space="preserve">УПД </w:t>
      </w:r>
      <w:r w:rsidRPr="00E70CBB">
        <w:rPr>
          <w:rFonts w:ascii="Times New Roman" w:eastAsia="Times New Roman" w:hAnsi="Times New Roman" w:cs="Times New Roman"/>
          <w:b/>
          <w:bCs/>
          <w:color w:val="000000"/>
          <w:sz w:val="18"/>
          <w:szCs w:val="18"/>
        </w:rPr>
        <w:t xml:space="preserve">и иных первичных документов Потребитель в течение </w:t>
      </w:r>
      <w:r w:rsidR="00E77879" w:rsidRPr="00E70CBB">
        <w:rPr>
          <w:rFonts w:ascii="Times New Roman" w:eastAsia="Times New Roman" w:hAnsi="Times New Roman" w:cs="Times New Roman"/>
          <w:b/>
          <w:bCs/>
          <w:color w:val="000000"/>
          <w:sz w:val="18"/>
          <w:szCs w:val="18"/>
        </w:rPr>
        <w:t>3</w:t>
      </w:r>
      <w:r w:rsidRPr="00E70CBB">
        <w:rPr>
          <w:rFonts w:ascii="Times New Roman" w:eastAsia="Times New Roman" w:hAnsi="Times New Roman" w:cs="Times New Roman"/>
          <w:b/>
          <w:bCs/>
          <w:color w:val="000000"/>
          <w:sz w:val="18"/>
          <w:szCs w:val="18"/>
        </w:rPr>
        <w:t xml:space="preserve"> (</w:t>
      </w:r>
      <w:r w:rsidR="00E77879" w:rsidRPr="00E70CBB">
        <w:rPr>
          <w:rFonts w:ascii="Times New Roman" w:eastAsia="Times New Roman" w:hAnsi="Times New Roman" w:cs="Times New Roman"/>
          <w:b/>
          <w:bCs/>
          <w:color w:val="000000"/>
          <w:sz w:val="18"/>
          <w:szCs w:val="18"/>
        </w:rPr>
        <w:t>трех</w:t>
      </w:r>
      <w:r w:rsidRPr="00E70CBB">
        <w:rPr>
          <w:rFonts w:ascii="Times New Roman" w:eastAsia="Times New Roman" w:hAnsi="Times New Roman" w:cs="Times New Roman"/>
          <w:b/>
          <w:bCs/>
          <w:color w:val="000000"/>
          <w:sz w:val="18"/>
          <w:szCs w:val="18"/>
        </w:rPr>
        <w:t xml:space="preserve">) </w:t>
      </w:r>
      <w:r w:rsidR="00E77879" w:rsidRPr="00E70CBB">
        <w:rPr>
          <w:rFonts w:ascii="Times New Roman" w:eastAsia="Times New Roman" w:hAnsi="Times New Roman" w:cs="Times New Roman"/>
          <w:b/>
          <w:bCs/>
          <w:color w:val="000000"/>
          <w:sz w:val="18"/>
          <w:szCs w:val="18"/>
        </w:rPr>
        <w:t xml:space="preserve">календарных </w:t>
      </w:r>
      <w:r w:rsidRPr="00E70CBB">
        <w:rPr>
          <w:rFonts w:ascii="Times New Roman" w:eastAsia="Times New Roman" w:hAnsi="Times New Roman" w:cs="Times New Roman"/>
          <w:b/>
          <w:bCs/>
          <w:color w:val="000000"/>
          <w:sz w:val="18"/>
          <w:szCs w:val="18"/>
        </w:rPr>
        <w:t>дней</w:t>
      </w:r>
      <w:r w:rsidR="00E77879" w:rsidRPr="00E70CBB">
        <w:rPr>
          <w:rFonts w:ascii="Times New Roman" w:eastAsia="Times New Roman" w:hAnsi="Times New Roman" w:cs="Times New Roman"/>
          <w:b/>
          <w:bCs/>
          <w:color w:val="000000"/>
          <w:sz w:val="18"/>
          <w:szCs w:val="18"/>
        </w:rPr>
        <w:t>,</w:t>
      </w:r>
      <w:r w:rsidRPr="00E70CBB">
        <w:rPr>
          <w:rFonts w:ascii="Times New Roman" w:eastAsia="Times New Roman" w:hAnsi="Times New Roman" w:cs="Times New Roman"/>
          <w:b/>
          <w:bCs/>
          <w:color w:val="000000"/>
          <w:sz w:val="18"/>
          <w:szCs w:val="18"/>
        </w:rPr>
        <w:t xml:space="preserve"> с даты получения указанных документов</w:t>
      </w:r>
      <w:r w:rsidR="00E77879" w:rsidRPr="00E70CBB">
        <w:rPr>
          <w:rFonts w:ascii="Times New Roman" w:eastAsia="Times New Roman" w:hAnsi="Times New Roman" w:cs="Times New Roman"/>
          <w:b/>
          <w:bCs/>
          <w:color w:val="000000"/>
          <w:sz w:val="18"/>
          <w:szCs w:val="18"/>
        </w:rPr>
        <w:t>,</w:t>
      </w:r>
      <w:r w:rsidRPr="00E70CBB">
        <w:rPr>
          <w:rFonts w:ascii="Times New Roman" w:eastAsia="Times New Roman" w:hAnsi="Times New Roman" w:cs="Times New Roman"/>
          <w:b/>
          <w:bCs/>
          <w:color w:val="000000"/>
          <w:sz w:val="18"/>
          <w:szCs w:val="18"/>
        </w:rPr>
        <w:t xml:space="preserve"> подписывает</w:t>
      </w:r>
      <w:r w:rsidR="00E53F37" w:rsidRPr="00E70CBB">
        <w:rPr>
          <w:rFonts w:ascii="Times New Roman" w:eastAsia="Times New Roman" w:hAnsi="Times New Roman" w:cs="Times New Roman"/>
          <w:b/>
          <w:bCs/>
          <w:color w:val="000000"/>
          <w:sz w:val="18"/>
          <w:szCs w:val="18"/>
        </w:rPr>
        <w:t xml:space="preserve"> их</w:t>
      </w:r>
      <w:r w:rsidRPr="00E70CBB">
        <w:rPr>
          <w:rFonts w:ascii="Times New Roman" w:eastAsia="Times New Roman" w:hAnsi="Times New Roman" w:cs="Times New Roman"/>
          <w:b/>
          <w:bCs/>
          <w:color w:val="000000"/>
          <w:sz w:val="18"/>
          <w:szCs w:val="18"/>
        </w:rPr>
        <w:t xml:space="preserve"> и предоставляет </w:t>
      </w:r>
      <w:r w:rsidR="00052F69" w:rsidRPr="00E70CBB">
        <w:rPr>
          <w:rFonts w:ascii="Times New Roman" w:eastAsia="Times New Roman" w:hAnsi="Times New Roman" w:cs="Times New Roman"/>
          <w:b/>
          <w:bCs/>
          <w:color w:val="000000"/>
          <w:sz w:val="18"/>
          <w:szCs w:val="18"/>
        </w:rPr>
        <w:t xml:space="preserve">Региональному оператору </w:t>
      </w:r>
      <w:r w:rsidR="00E53F37" w:rsidRPr="00E70CBB">
        <w:rPr>
          <w:rFonts w:ascii="Times New Roman" w:eastAsia="Times New Roman" w:hAnsi="Times New Roman" w:cs="Times New Roman"/>
          <w:b/>
          <w:bCs/>
          <w:color w:val="000000"/>
          <w:sz w:val="18"/>
          <w:szCs w:val="18"/>
        </w:rPr>
        <w:t>одним из следующих способов:</w:t>
      </w:r>
    </w:p>
    <w:p w14:paraId="72BA0B7A" w14:textId="7F628101" w:rsidR="00E53F37" w:rsidRPr="00E70CBB" w:rsidRDefault="00E53F37" w:rsidP="00BE4A81">
      <w:pPr>
        <w:widowControl w:val="0"/>
        <w:tabs>
          <w:tab w:val="left" w:pos="1134"/>
        </w:tabs>
        <w:spacing w:after="0" w:line="240" w:lineRule="auto"/>
        <w:ind w:firstLine="709"/>
        <w:jc w:val="both"/>
        <w:rPr>
          <w:rFonts w:ascii="Times New Roman" w:eastAsia="Times New Roman" w:hAnsi="Times New Roman" w:cs="Times New Roman"/>
          <w:b/>
          <w:bCs/>
          <w:color w:val="000000"/>
          <w:sz w:val="18"/>
          <w:szCs w:val="18"/>
          <w:lang w:eastAsia="ru-RU"/>
        </w:rPr>
      </w:pPr>
      <w:r w:rsidRPr="00E70CBB">
        <w:rPr>
          <w:rFonts w:ascii="Times New Roman" w:eastAsia="Times New Roman" w:hAnsi="Times New Roman" w:cs="Times New Roman"/>
          <w:b/>
          <w:bCs/>
          <w:color w:val="000000"/>
          <w:sz w:val="18"/>
          <w:szCs w:val="18"/>
        </w:rPr>
        <w:t xml:space="preserve">- </w:t>
      </w:r>
      <w:r w:rsidR="00052F69" w:rsidRPr="00E70CBB">
        <w:rPr>
          <w:rFonts w:ascii="Times New Roman" w:eastAsia="Times New Roman" w:hAnsi="Times New Roman" w:cs="Times New Roman"/>
          <w:b/>
          <w:bCs/>
          <w:color w:val="000000"/>
          <w:sz w:val="18"/>
          <w:szCs w:val="18"/>
        </w:rPr>
        <w:t xml:space="preserve">по </w:t>
      </w:r>
      <w:r w:rsidRPr="00E70CBB">
        <w:rPr>
          <w:rFonts w:ascii="Times New Roman" w:eastAsia="Times New Roman" w:hAnsi="Times New Roman" w:cs="Times New Roman"/>
          <w:b/>
          <w:bCs/>
          <w:color w:val="000000"/>
          <w:sz w:val="18"/>
          <w:szCs w:val="18"/>
        </w:rPr>
        <w:t xml:space="preserve">почтовому </w:t>
      </w:r>
      <w:r w:rsidR="00052F69" w:rsidRPr="00E70CBB">
        <w:rPr>
          <w:rFonts w:ascii="Times New Roman" w:eastAsia="Times New Roman" w:hAnsi="Times New Roman" w:cs="Times New Roman"/>
          <w:b/>
          <w:bCs/>
          <w:color w:val="000000"/>
          <w:sz w:val="18"/>
          <w:szCs w:val="18"/>
        </w:rPr>
        <w:t>адресу</w:t>
      </w:r>
      <w:r w:rsidRPr="00E70CBB">
        <w:rPr>
          <w:rFonts w:ascii="Times New Roman" w:eastAsia="Times New Roman" w:hAnsi="Times New Roman" w:cs="Times New Roman"/>
          <w:b/>
          <w:bCs/>
          <w:color w:val="000000"/>
          <w:sz w:val="18"/>
          <w:szCs w:val="18"/>
        </w:rPr>
        <w:t xml:space="preserve"> Регионального оператора</w:t>
      </w:r>
      <w:r w:rsidR="00052F69" w:rsidRPr="00E70CBB">
        <w:rPr>
          <w:rFonts w:ascii="Times New Roman" w:eastAsia="Times New Roman" w:hAnsi="Times New Roman" w:cs="Times New Roman"/>
          <w:b/>
          <w:bCs/>
          <w:color w:val="000000"/>
          <w:sz w:val="18"/>
          <w:szCs w:val="18"/>
        </w:rPr>
        <w:t>:</w:t>
      </w:r>
      <w:r w:rsidR="00052F69" w:rsidRPr="00E70CBB">
        <w:rPr>
          <w:rFonts w:ascii="Times New Roman" w:eastAsia="Times New Roman" w:hAnsi="Times New Roman" w:cs="Times New Roman"/>
          <w:color w:val="000000"/>
          <w:sz w:val="18"/>
          <w:szCs w:val="18"/>
        </w:rPr>
        <w:t xml:space="preserve"> </w:t>
      </w:r>
      <w:r w:rsidR="00052F69" w:rsidRPr="00E70CBB">
        <w:rPr>
          <w:rFonts w:ascii="Times New Roman" w:eastAsia="Times New Roman" w:hAnsi="Times New Roman" w:cs="Times New Roman"/>
          <w:b/>
          <w:bCs/>
          <w:color w:val="000000"/>
          <w:sz w:val="18"/>
          <w:szCs w:val="18"/>
          <w:lang w:eastAsia="ru-RU"/>
        </w:rPr>
        <w:t xml:space="preserve">644106, Омская область, г. Омск, ул. </w:t>
      </w:r>
      <w:r w:rsidR="00595E82">
        <w:rPr>
          <w:rFonts w:ascii="Times New Roman" w:eastAsia="Times New Roman" w:hAnsi="Times New Roman" w:cs="Times New Roman"/>
          <w:b/>
          <w:bCs/>
          <w:color w:val="000000"/>
          <w:sz w:val="18"/>
          <w:szCs w:val="18"/>
          <w:lang w:eastAsia="ru-RU"/>
        </w:rPr>
        <w:t>Лукашевича, д.</w:t>
      </w:r>
      <w:r w:rsidR="00052F69" w:rsidRPr="00E70CBB">
        <w:rPr>
          <w:rFonts w:ascii="Times New Roman" w:eastAsia="Times New Roman" w:hAnsi="Times New Roman" w:cs="Times New Roman"/>
          <w:b/>
          <w:bCs/>
          <w:color w:val="000000"/>
          <w:sz w:val="18"/>
          <w:szCs w:val="18"/>
          <w:lang w:eastAsia="ru-RU"/>
        </w:rPr>
        <w:t>8</w:t>
      </w:r>
      <w:r w:rsidR="00595E82">
        <w:rPr>
          <w:rFonts w:ascii="Times New Roman" w:eastAsia="Times New Roman" w:hAnsi="Times New Roman" w:cs="Times New Roman"/>
          <w:b/>
          <w:bCs/>
          <w:color w:val="000000"/>
          <w:sz w:val="18"/>
          <w:szCs w:val="18"/>
          <w:lang w:eastAsia="ru-RU"/>
        </w:rPr>
        <w:t>/3</w:t>
      </w:r>
      <w:r w:rsidRPr="00E70CBB">
        <w:rPr>
          <w:rFonts w:ascii="Times New Roman" w:eastAsia="Times New Roman" w:hAnsi="Times New Roman" w:cs="Times New Roman"/>
          <w:b/>
          <w:bCs/>
          <w:color w:val="000000"/>
          <w:sz w:val="18"/>
          <w:szCs w:val="18"/>
          <w:lang w:eastAsia="ru-RU"/>
        </w:rPr>
        <w:t>;</w:t>
      </w:r>
    </w:p>
    <w:p w14:paraId="05B3C406" w14:textId="257AF0A7" w:rsidR="00E53F37" w:rsidRPr="00E70CBB" w:rsidRDefault="00E53F37" w:rsidP="00BE4A81">
      <w:pPr>
        <w:widowControl w:val="0"/>
        <w:tabs>
          <w:tab w:val="left" w:pos="1134"/>
        </w:tabs>
        <w:spacing w:after="0" w:line="240" w:lineRule="auto"/>
        <w:ind w:firstLine="709"/>
        <w:jc w:val="both"/>
        <w:rPr>
          <w:rStyle w:val="a9"/>
          <w:rFonts w:ascii="Times New Roman" w:hAnsi="Times New Roman"/>
          <w:b/>
          <w:bCs/>
          <w:color w:val="auto"/>
          <w:sz w:val="18"/>
          <w:szCs w:val="18"/>
          <w:u w:val="none"/>
        </w:rPr>
      </w:pPr>
      <w:r w:rsidRPr="00E70CBB">
        <w:rPr>
          <w:rFonts w:ascii="Times New Roman" w:eastAsia="Times New Roman" w:hAnsi="Times New Roman" w:cs="Times New Roman"/>
          <w:b/>
          <w:bCs/>
          <w:color w:val="000000"/>
          <w:sz w:val="18"/>
          <w:szCs w:val="18"/>
          <w:lang w:eastAsia="ru-RU"/>
        </w:rPr>
        <w:t>-</w:t>
      </w:r>
      <w:r w:rsidR="00052F69" w:rsidRPr="00E70CBB">
        <w:rPr>
          <w:rFonts w:ascii="Times New Roman" w:eastAsia="Times New Roman" w:hAnsi="Times New Roman" w:cs="Times New Roman"/>
          <w:b/>
          <w:bCs/>
          <w:color w:val="000000"/>
          <w:sz w:val="18"/>
          <w:szCs w:val="18"/>
          <w:lang w:eastAsia="ru-RU"/>
        </w:rPr>
        <w:t xml:space="preserve"> </w:t>
      </w:r>
      <w:r w:rsidRPr="00E70CBB">
        <w:rPr>
          <w:rFonts w:ascii="Times New Roman" w:eastAsia="Times New Roman" w:hAnsi="Times New Roman" w:cs="Times New Roman"/>
          <w:b/>
          <w:bCs/>
          <w:color w:val="000000"/>
          <w:sz w:val="18"/>
          <w:szCs w:val="18"/>
          <w:lang w:eastAsia="ru-RU"/>
        </w:rPr>
        <w:t xml:space="preserve">на электронный адрес Регионального оператора: </w:t>
      </w:r>
      <w:hyperlink r:id="rId8" w:history="1">
        <w:r w:rsidRPr="00E70CBB">
          <w:rPr>
            <w:rStyle w:val="a9"/>
            <w:rFonts w:ascii="Times New Roman" w:hAnsi="Times New Roman"/>
            <w:b/>
            <w:bCs/>
            <w:color w:val="auto"/>
            <w:sz w:val="18"/>
            <w:szCs w:val="18"/>
            <w:u w:val="none"/>
          </w:rPr>
          <w:t>partner999159@yandex.ru</w:t>
        </w:r>
      </w:hyperlink>
      <w:r w:rsidRPr="00E70CBB">
        <w:rPr>
          <w:rStyle w:val="a9"/>
          <w:rFonts w:ascii="Times New Roman" w:hAnsi="Times New Roman"/>
          <w:b/>
          <w:bCs/>
          <w:color w:val="auto"/>
          <w:sz w:val="18"/>
          <w:szCs w:val="18"/>
          <w:u w:val="none"/>
        </w:rPr>
        <w:t>;</w:t>
      </w:r>
    </w:p>
    <w:p w14:paraId="786EF9BA" w14:textId="7C37F0F1" w:rsidR="00E53F37" w:rsidRPr="00E70CBB" w:rsidRDefault="00E53F37" w:rsidP="00BE4A81">
      <w:pPr>
        <w:widowControl w:val="0"/>
        <w:tabs>
          <w:tab w:val="left" w:pos="1134"/>
        </w:tabs>
        <w:spacing w:after="0" w:line="240" w:lineRule="auto"/>
        <w:ind w:firstLine="709"/>
        <w:jc w:val="both"/>
        <w:rPr>
          <w:rStyle w:val="a9"/>
          <w:rFonts w:ascii="Times New Roman" w:hAnsi="Times New Roman"/>
          <w:b/>
          <w:bCs/>
          <w:color w:val="auto"/>
          <w:sz w:val="18"/>
          <w:szCs w:val="18"/>
          <w:u w:val="none"/>
        </w:rPr>
      </w:pPr>
      <w:r w:rsidRPr="00E70CBB">
        <w:rPr>
          <w:rStyle w:val="a9"/>
          <w:rFonts w:ascii="Times New Roman" w:hAnsi="Times New Roman"/>
          <w:b/>
          <w:bCs/>
          <w:color w:val="auto"/>
          <w:sz w:val="18"/>
          <w:szCs w:val="18"/>
          <w:u w:val="none"/>
        </w:rPr>
        <w:t xml:space="preserve">- </w:t>
      </w:r>
      <w:r w:rsidR="00321566" w:rsidRPr="00E70CBB">
        <w:rPr>
          <w:rStyle w:val="ac"/>
          <w:rFonts w:ascii="Times New Roman" w:hAnsi="Times New Roman" w:cs="Times New Roman"/>
          <w:b/>
          <w:bCs/>
          <w:i w:val="0"/>
          <w:iCs w:val="0"/>
          <w:sz w:val="18"/>
          <w:szCs w:val="18"/>
          <w:shd w:val="clear" w:color="auto" w:fill="FFFFFF"/>
        </w:rPr>
        <w:t xml:space="preserve">через систему оператора </w:t>
      </w:r>
      <w:r w:rsidR="00D2077A" w:rsidRPr="00E70CBB">
        <w:rPr>
          <w:rStyle w:val="ac"/>
          <w:rFonts w:ascii="Times New Roman" w:hAnsi="Times New Roman" w:cs="Times New Roman"/>
          <w:b/>
          <w:bCs/>
          <w:i w:val="0"/>
          <w:iCs w:val="0"/>
          <w:sz w:val="18"/>
          <w:szCs w:val="18"/>
          <w:shd w:val="clear" w:color="auto" w:fill="FFFFFF"/>
        </w:rPr>
        <w:t>Э</w:t>
      </w:r>
      <w:r w:rsidR="00321566" w:rsidRPr="00E70CBB">
        <w:rPr>
          <w:rStyle w:val="ac"/>
          <w:rFonts w:ascii="Times New Roman" w:hAnsi="Times New Roman" w:cs="Times New Roman"/>
          <w:b/>
          <w:bCs/>
          <w:i w:val="0"/>
          <w:iCs w:val="0"/>
          <w:sz w:val="18"/>
          <w:szCs w:val="18"/>
          <w:shd w:val="clear" w:color="auto" w:fill="FFFFFF"/>
        </w:rPr>
        <w:t>ДО</w:t>
      </w:r>
      <w:r w:rsidR="005D0BE5" w:rsidRPr="00E70CBB">
        <w:rPr>
          <w:rStyle w:val="a9"/>
          <w:rFonts w:ascii="Times New Roman" w:hAnsi="Times New Roman"/>
          <w:b/>
          <w:bCs/>
          <w:color w:val="auto"/>
          <w:sz w:val="18"/>
          <w:szCs w:val="18"/>
          <w:u w:val="none"/>
        </w:rPr>
        <w:t xml:space="preserve"> (</w:t>
      </w:r>
      <w:r w:rsidR="005D0BE5" w:rsidRPr="00E70CBB">
        <w:rPr>
          <w:rStyle w:val="a9"/>
          <w:rFonts w:ascii="Times New Roman" w:hAnsi="Times New Roman"/>
          <w:b/>
          <w:bCs/>
          <w:color w:val="auto"/>
          <w:sz w:val="18"/>
          <w:szCs w:val="18"/>
          <w:u w:val="none"/>
          <w:lang w:val="en-US"/>
        </w:rPr>
        <w:t>ID</w:t>
      </w:r>
      <w:r w:rsidR="005D0BE5" w:rsidRPr="00E70CBB">
        <w:rPr>
          <w:rStyle w:val="a9"/>
          <w:rFonts w:ascii="Times New Roman" w:hAnsi="Times New Roman"/>
          <w:b/>
          <w:bCs/>
          <w:color w:val="auto"/>
          <w:sz w:val="18"/>
          <w:szCs w:val="18"/>
          <w:u w:val="none"/>
        </w:rPr>
        <w:t xml:space="preserve"> Регионального оператора 2AE23F246ED-B429-4995-B853-103E5FE147FE)</w:t>
      </w:r>
    </w:p>
    <w:p w14:paraId="7A911908" w14:textId="63C14421" w:rsidR="00401164" w:rsidRPr="00E70CBB" w:rsidRDefault="00401164" w:rsidP="00401164">
      <w:pPr>
        <w:pStyle w:val="a3"/>
        <w:ind w:firstLine="709"/>
        <w:jc w:val="both"/>
        <w:rPr>
          <w:rFonts w:ascii="Times New Roman" w:hAnsi="Times New Roman" w:cs="Times New Roman"/>
          <w:sz w:val="18"/>
          <w:szCs w:val="18"/>
        </w:rPr>
      </w:pPr>
      <w:r w:rsidRPr="00E70CBB">
        <w:rPr>
          <w:rFonts w:ascii="Times New Roman" w:eastAsia="Times New Roman" w:hAnsi="Times New Roman" w:cs="Times New Roman"/>
          <w:color w:val="000000"/>
          <w:sz w:val="18"/>
          <w:szCs w:val="18"/>
        </w:rPr>
        <w:lastRenderedPageBreak/>
        <w:t xml:space="preserve">В случае невозврата подписанного со стороны Потребителя </w:t>
      </w:r>
      <w:r w:rsidR="001A26AA" w:rsidRPr="001A26AA">
        <w:rPr>
          <w:rFonts w:ascii="Times New Roman" w:eastAsia="Times New Roman" w:hAnsi="Times New Roman" w:cs="Times New Roman"/>
          <w:color w:val="000000"/>
          <w:sz w:val="18"/>
          <w:szCs w:val="18"/>
        </w:rPr>
        <w:t xml:space="preserve">УПД </w:t>
      </w:r>
      <w:r w:rsidRPr="00E70CBB">
        <w:rPr>
          <w:rFonts w:ascii="Times New Roman" w:eastAsia="Times New Roman" w:hAnsi="Times New Roman" w:cs="Times New Roman"/>
          <w:color w:val="000000"/>
          <w:sz w:val="18"/>
          <w:szCs w:val="18"/>
        </w:rPr>
        <w:t xml:space="preserve">в установленный срок, а также отсутствия мотивированного отказа от подписания </w:t>
      </w:r>
      <w:r w:rsidR="001A26AA" w:rsidRPr="001A26AA">
        <w:rPr>
          <w:rFonts w:ascii="Times New Roman" w:eastAsia="Times New Roman" w:hAnsi="Times New Roman" w:cs="Times New Roman"/>
          <w:color w:val="000000"/>
          <w:sz w:val="18"/>
          <w:szCs w:val="18"/>
        </w:rPr>
        <w:t xml:space="preserve">УПД </w:t>
      </w:r>
      <w:r w:rsidRPr="00E70CBB">
        <w:rPr>
          <w:rFonts w:ascii="Times New Roman" w:eastAsia="Times New Roman" w:hAnsi="Times New Roman" w:cs="Times New Roman"/>
          <w:color w:val="000000"/>
          <w:sz w:val="18"/>
          <w:szCs w:val="18"/>
        </w:rPr>
        <w:t>- услуги по обращению с ТКО считаются принятыми Потребителем в полном объеме без претензий.</w:t>
      </w:r>
    </w:p>
    <w:p w14:paraId="66A1EBDF" w14:textId="647A51E8" w:rsidR="00E70CBB" w:rsidRPr="00E70CBB" w:rsidRDefault="00E70CBB" w:rsidP="00E70CBB">
      <w:pPr>
        <w:pStyle w:val="a3"/>
        <w:ind w:firstLine="709"/>
        <w:jc w:val="both"/>
        <w:rPr>
          <w:rFonts w:ascii="Times New Roman" w:hAnsi="Times New Roman" w:cs="Times New Roman"/>
          <w:sz w:val="18"/>
          <w:szCs w:val="18"/>
        </w:rPr>
      </w:pPr>
      <w:r w:rsidRPr="00E70CBB">
        <w:rPr>
          <w:rFonts w:ascii="Times New Roman" w:hAnsi="Times New Roman" w:cs="Times New Roman"/>
          <w:sz w:val="18"/>
          <w:szCs w:val="18"/>
        </w:rPr>
        <w:t xml:space="preserve">2.7. Сверка расчетов по настоящему договору проводится между Региональным оператором и потребителем не реже, чем один раз в год по инициативе одной из сторон путем составления и подписания сторонами соответствующего акта. Сторона, инициирующая проведение сверки расчетов, составляет и направляет другой стороне подписанный акт сверки расчетов в 2 (двух) экземплярах любым доступным способом, позволяющим доказать факт такого направления. Другая сторона обязана подписать акт сверки расчетов в течение 10 (десяти) рабочих дней со дня его получения или представить мотивированный отказ от его подписания с направлением своего варианта акта сверки расчетов. В случае неполучения ответа в течение 10 (десяти) рабочих дней со дня получения стороной акта сверки расчетов, направленный акт считается согласованным и подписанным обеими сторонами. </w:t>
      </w:r>
    </w:p>
    <w:p w14:paraId="6CE2C39E" w14:textId="32F818C3" w:rsidR="00E70CBB" w:rsidRPr="00E70CBB" w:rsidRDefault="00E70CBB" w:rsidP="00E70CBB">
      <w:pPr>
        <w:pStyle w:val="a3"/>
        <w:ind w:firstLine="709"/>
        <w:jc w:val="both"/>
        <w:rPr>
          <w:rFonts w:ascii="Times New Roman" w:hAnsi="Times New Roman" w:cs="Times New Roman"/>
          <w:sz w:val="18"/>
          <w:szCs w:val="18"/>
        </w:rPr>
      </w:pPr>
      <w:r w:rsidRPr="00E70CBB">
        <w:rPr>
          <w:rFonts w:ascii="Times New Roman" w:hAnsi="Times New Roman" w:cs="Times New Roman"/>
          <w:sz w:val="18"/>
          <w:szCs w:val="18"/>
        </w:rPr>
        <w:t>2.8. Погашение Потребителем образовавшейся задолженности за оказанные услуги осуществляется в порядке календарной очередности образования задолженности. В случае, если Потребитель производит платеж без указания назначения платежа и/или указания периода оплаты, Региональный оператор зачисляет эту сумму в счет оплаты долга за периоды оказанных услуг по своему усмотрению.</w:t>
      </w:r>
    </w:p>
    <w:p w14:paraId="43C193CF" w14:textId="77777777" w:rsidR="00410EA3" w:rsidRPr="00E70CBB" w:rsidRDefault="00775A92" w:rsidP="00D54BE4">
      <w:pPr>
        <w:pStyle w:val="a3"/>
        <w:jc w:val="center"/>
        <w:rPr>
          <w:rFonts w:ascii="Times New Roman" w:hAnsi="Times New Roman" w:cs="Times New Roman"/>
          <w:b/>
          <w:sz w:val="18"/>
          <w:szCs w:val="18"/>
        </w:rPr>
      </w:pPr>
      <w:r w:rsidRPr="00E70CBB">
        <w:rPr>
          <w:rFonts w:ascii="Times New Roman" w:hAnsi="Times New Roman" w:cs="Times New Roman"/>
          <w:b/>
          <w:sz w:val="18"/>
          <w:szCs w:val="18"/>
        </w:rPr>
        <w:t>3. Права и обязанности сторон</w:t>
      </w:r>
    </w:p>
    <w:p w14:paraId="570F8020" w14:textId="77777777" w:rsidR="00E70CBB" w:rsidRDefault="00E70CBB" w:rsidP="00E70CBB">
      <w:pPr>
        <w:pStyle w:val="a3"/>
        <w:ind w:firstLine="709"/>
        <w:jc w:val="both"/>
        <w:rPr>
          <w:rFonts w:ascii="Times New Roman" w:hAnsi="Times New Roman" w:cs="Times New Roman"/>
          <w:b/>
          <w:sz w:val="18"/>
          <w:szCs w:val="18"/>
        </w:rPr>
      </w:pPr>
      <w:r>
        <w:rPr>
          <w:rFonts w:ascii="Times New Roman" w:hAnsi="Times New Roman" w:cs="Times New Roman"/>
          <w:b/>
          <w:sz w:val="18"/>
          <w:szCs w:val="18"/>
        </w:rPr>
        <w:t>3.1. Региональный оператор обязан:</w:t>
      </w:r>
    </w:p>
    <w:p w14:paraId="08B32CBC" w14:textId="77777777" w:rsidR="00E70CBB" w:rsidRDefault="00E70CBB" w:rsidP="00E70CBB">
      <w:pPr>
        <w:pStyle w:val="a3"/>
        <w:ind w:firstLine="709"/>
        <w:jc w:val="both"/>
        <w:rPr>
          <w:rFonts w:ascii="Times New Roman" w:hAnsi="Times New Roman" w:cs="Times New Roman"/>
          <w:sz w:val="18"/>
          <w:szCs w:val="18"/>
        </w:rPr>
      </w:pPr>
      <w:r>
        <w:rPr>
          <w:rFonts w:ascii="Times New Roman" w:hAnsi="Times New Roman" w:cs="Times New Roman"/>
          <w:sz w:val="18"/>
          <w:szCs w:val="18"/>
        </w:rPr>
        <w:t xml:space="preserve">3.1.1. </w:t>
      </w:r>
      <w:r>
        <w:rPr>
          <w:rFonts w:ascii="Times New Roman" w:eastAsia="Times New Roman" w:hAnsi="Times New Roman" w:cs="Times New Roman"/>
          <w:color w:val="000000" w:themeColor="text1"/>
          <w:sz w:val="18"/>
          <w:szCs w:val="18"/>
          <w:lang w:eastAsia="zh-CN"/>
        </w:rPr>
        <w:t>Принимать ТКО в объеме и (или) массе и в месте, которые предусмотрены в Приложении № 1 к настоящему договору;</w:t>
      </w:r>
    </w:p>
    <w:p w14:paraId="5CC7EB5B" w14:textId="77777777" w:rsidR="00E70CBB" w:rsidRDefault="00E70CBB" w:rsidP="00E70CBB">
      <w:pPr>
        <w:pStyle w:val="a3"/>
        <w:ind w:firstLine="709"/>
        <w:jc w:val="both"/>
        <w:rPr>
          <w:rFonts w:ascii="Times New Roman" w:hAnsi="Times New Roman" w:cs="Times New Roman"/>
          <w:sz w:val="18"/>
          <w:szCs w:val="18"/>
        </w:rPr>
      </w:pPr>
      <w:r>
        <w:rPr>
          <w:rFonts w:ascii="Times New Roman" w:hAnsi="Times New Roman" w:cs="Times New Roman"/>
          <w:sz w:val="18"/>
          <w:szCs w:val="18"/>
        </w:rPr>
        <w:t>3.1.2. Обеспечивать транспортирование, обработку, энергетическую утилизацию, утилизацию ТКО путем производства из их органической части искусственных грунтов, обезвреживание и захоронение принятых ТКО в соответствии с законодательством Российской Федерации;</w:t>
      </w:r>
    </w:p>
    <w:p w14:paraId="7C9CF1B3" w14:textId="77777777" w:rsidR="00E70CBB" w:rsidRDefault="00E70CBB" w:rsidP="00E70CBB">
      <w:pPr>
        <w:pStyle w:val="a3"/>
        <w:ind w:firstLine="709"/>
        <w:jc w:val="both"/>
        <w:rPr>
          <w:rFonts w:ascii="Times New Roman" w:hAnsi="Times New Roman" w:cs="Times New Roman"/>
          <w:sz w:val="18"/>
          <w:szCs w:val="18"/>
        </w:rPr>
      </w:pPr>
      <w:r>
        <w:rPr>
          <w:rFonts w:ascii="Times New Roman" w:hAnsi="Times New Roman" w:cs="Times New Roman"/>
          <w:sz w:val="18"/>
          <w:szCs w:val="18"/>
        </w:rPr>
        <w:t>3.1.3. Предоставлять Потребителю информацию в соответствии со стандартами раскрытия информации в области обращения с ТКО в порядке, предусмотренном законодательством Российской Федерации;</w:t>
      </w:r>
    </w:p>
    <w:p w14:paraId="2BF15298" w14:textId="77777777" w:rsidR="00E70CBB" w:rsidRDefault="00E70CBB" w:rsidP="00E70CBB">
      <w:pPr>
        <w:pStyle w:val="a3"/>
        <w:ind w:firstLine="709"/>
        <w:jc w:val="both"/>
        <w:rPr>
          <w:rFonts w:ascii="Times New Roman" w:hAnsi="Times New Roman" w:cs="Times New Roman"/>
          <w:color w:val="000000" w:themeColor="text1"/>
          <w:sz w:val="18"/>
          <w:szCs w:val="18"/>
        </w:rPr>
      </w:pPr>
      <w:r>
        <w:rPr>
          <w:rFonts w:ascii="Times New Roman" w:hAnsi="Times New Roman" w:cs="Times New Roman"/>
          <w:sz w:val="18"/>
          <w:szCs w:val="18"/>
        </w:rPr>
        <w:t xml:space="preserve">3.1.4. Рассматривать претензии, жалобы, заявления </w:t>
      </w:r>
      <w:r>
        <w:rPr>
          <w:rFonts w:ascii="Times New Roman" w:hAnsi="Times New Roman" w:cs="Times New Roman"/>
          <w:color w:val="000000" w:themeColor="text1"/>
          <w:sz w:val="18"/>
          <w:szCs w:val="18"/>
        </w:rPr>
        <w:t>Потребителей по вопросам, связанным с исполнением настоящего договора, в течение срока, установленного законодательством Российской Федерации для рассмотрения обращений;</w:t>
      </w:r>
    </w:p>
    <w:p w14:paraId="63FA60B7" w14:textId="77777777" w:rsidR="00E70CBB" w:rsidRDefault="00E70CBB" w:rsidP="00E70CBB">
      <w:pPr>
        <w:pStyle w:val="a3"/>
        <w:ind w:firstLine="709"/>
        <w:jc w:val="both"/>
        <w:rPr>
          <w:rFonts w:ascii="Times New Roman" w:hAnsi="Times New Roman" w:cs="Times New Roman"/>
          <w:sz w:val="18"/>
          <w:szCs w:val="18"/>
        </w:rPr>
      </w:pPr>
      <w:r>
        <w:rPr>
          <w:rFonts w:ascii="Times New Roman" w:hAnsi="Times New Roman" w:cs="Times New Roman"/>
          <w:sz w:val="18"/>
          <w:szCs w:val="18"/>
        </w:rPr>
        <w:t>3.1.5. Принимать необходимые меры по своевременной замене поврежденных контейнеров, принадлежащих ему на праве собственности или на ином законном основании, в порядке и сроки, которые установлены законодательством субъекта Российской Федерации.</w:t>
      </w:r>
    </w:p>
    <w:p w14:paraId="5EE7C48B" w14:textId="099498A8" w:rsidR="00E70CBB" w:rsidRDefault="00E70CBB" w:rsidP="00E70CBB">
      <w:pPr>
        <w:pStyle w:val="a3"/>
        <w:ind w:firstLine="709"/>
        <w:jc w:val="both"/>
        <w:rPr>
          <w:rFonts w:ascii="Times New Roman" w:hAnsi="Times New Roman" w:cs="Times New Roman"/>
          <w:sz w:val="18"/>
          <w:szCs w:val="18"/>
        </w:rPr>
      </w:pPr>
      <w:r>
        <w:rPr>
          <w:rFonts w:ascii="Times New Roman" w:hAnsi="Times New Roman" w:cs="Times New Roman"/>
          <w:sz w:val="18"/>
          <w:szCs w:val="18"/>
        </w:rPr>
        <w:t>3.1.6. Осуществлять действия по подбору оброненных (просыпавшихся) при погрузке ТКО и перемещению их в мусоровоз.</w:t>
      </w:r>
    </w:p>
    <w:p w14:paraId="24B128C5" w14:textId="6210ED63" w:rsidR="00E70CBB" w:rsidRDefault="00E70CBB" w:rsidP="00E70CBB">
      <w:pPr>
        <w:pStyle w:val="a3"/>
        <w:ind w:firstLine="709"/>
        <w:jc w:val="both"/>
        <w:rPr>
          <w:rFonts w:ascii="Times New Roman" w:hAnsi="Times New Roman" w:cs="Times New Roman"/>
          <w:sz w:val="18"/>
          <w:szCs w:val="18"/>
        </w:rPr>
      </w:pPr>
      <w:r>
        <w:rPr>
          <w:rFonts w:ascii="Times New Roman" w:hAnsi="Times New Roman" w:cs="Times New Roman"/>
          <w:sz w:val="18"/>
          <w:szCs w:val="18"/>
        </w:rPr>
        <w:t>3.1.7. О</w:t>
      </w:r>
      <w:r w:rsidRPr="00E70CBB">
        <w:rPr>
          <w:rFonts w:ascii="Times New Roman" w:hAnsi="Times New Roman" w:cs="Times New Roman"/>
          <w:sz w:val="18"/>
          <w:szCs w:val="18"/>
        </w:rPr>
        <w:t>твечать на жалобы и обращения потребителя (уполномоченной организации) по вопросам, связанным с исполнением настоящего Договора, в течение срока, установленного законодательством Российской Федерации для рассмотрения обращений</w:t>
      </w:r>
      <w:r>
        <w:rPr>
          <w:rFonts w:ascii="Times New Roman" w:hAnsi="Times New Roman" w:cs="Times New Roman"/>
          <w:sz w:val="18"/>
          <w:szCs w:val="18"/>
        </w:rPr>
        <w:t>.</w:t>
      </w:r>
    </w:p>
    <w:p w14:paraId="5DFAAA7F" w14:textId="05EA5C37" w:rsidR="00E70CBB" w:rsidRDefault="00E70CBB" w:rsidP="00E70CBB">
      <w:pPr>
        <w:pStyle w:val="a3"/>
        <w:ind w:firstLine="709"/>
        <w:jc w:val="both"/>
        <w:rPr>
          <w:rFonts w:ascii="Times New Roman" w:hAnsi="Times New Roman" w:cs="Times New Roman"/>
          <w:sz w:val="18"/>
          <w:szCs w:val="18"/>
        </w:rPr>
      </w:pPr>
      <w:r>
        <w:rPr>
          <w:rFonts w:ascii="Times New Roman" w:hAnsi="Times New Roman" w:cs="Times New Roman"/>
          <w:sz w:val="18"/>
          <w:szCs w:val="18"/>
        </w:rPr>
        <w:t>3.1.8. П</w:t>
      </w:r>
      <w:r w:rsidRPr="00E70CBB">
        <w:rPr>
          <w:rFonts w:ascii="Times New Roman" w:hAnsi="Times New Roman" w:cs="Times New Roman"/>
          <w:sz w:val="18"/>
          <w:szCs w:val="18"/>
        </w:rPr>
        <w:t>роизводить расчет платы за услугу по обращению с ТКО</w:t>
      </w:r>
      <w:r>
        <w:rPr>
          <w:rFonts w:ascii="Times New Roman" w:hAnsi="Times New Roman" w:cs="Times New Roman"/>
          <w:sz w:val="18"/>
          <w:szCs w:val="18"/>
        </w:rPr>
        <w:t>.</w:t>
      </w:r>
    </w:p>
    <w:p w14:paraId="0AE062C8" w14:textId="4B01E37D" w:rsidR="00E70CBB" w:rsidRDefault="00E70CBB" w:rsidP="00E70CBB">
      <w:pPr>
        <w:pStyle w:val="a3"/>
        <w:ind w:firstLine="709"/>
        <w:jc w:val="both"/>
        <w:rPr>
          <w:rFonts w:ascii="Times New Roman" w:hAnsi="Times New Roman" w:cs="Times New Roman"/>
          <w:sz w:val="18"/>
          <w:szCs w:val="18"/>
        </w:rPr>
      </w:pPr>
      <w:r>
        <w:rPr>
          <w:rFonts w:ascii="Times New Roman" w:hAnsi="Times New Roman" w:cs="Times New Roman"/>
          <w:sz w:val="18"/>
          <w:szCs w:val="18"/>
        </w:rPr>
        <w:t>3.1.9. П</w:t>
      </w:r>
      <w:r w:rsidRPr="00E70CBB">
        <w:rPr>
          <w:rFonts w:ascii="Times New Roman" w:hAnsi="Times New Roman" w:cs="Times New Roman"/>
          <w:sz w:val="18"/>
          <w:szCs w:val="18"/>
        </w:rPr>
        <w:t xml:space="preserve">редоставлять потребителю (уполномоченной организации) первичные платежные документы способами и в сроки, указанные в п. </w:t>
      </w:r>
      <w:r>
        <w:rPr>
          <w:rFonts w:ascii="Times New Roman" w:hAnsi="Times New Roman" w:cs="Times New Roman"/>
          <w:sz w:val="18"/>
          <w:szCs w:val="18"/>
        </w:rPr>
        <w:t>2.6</w:t>
      </w:r>
      <w:r w:rsidRPr="00E70CBB">
        <w:rPr>
          <w:rFonts w:ascii="Times New Roman" w:hAnsi="Times New Roman" w:cs="Times New Roman"/>
          <w:sz w:val="18"/>
          <w:szCs w:val="18"/>
        </w:rPr>
        <w:t xml:space="preserve"> настоящего Договора.</w:t>
      </w:r>
    </w:p>
    <w:p w14:paraId="1EF93C2C" w14:textId="77777777" w:rsidR="00E70CBB" w:rsidRPr="00E70CBB" w:rsidRDefault="00E70CBB" w:rsidP="00E70CBB">
      <w:pPr>
        <w:spacing w:after="0" w:line="240" w:lineRule="auto"/>
        <w:ind w:firstLine="709"/>
        <w:jc w:val="both"/>
        <w:rPr>
          <w:rFonts w:ascii="Times New Roman" w:eastAsia="Calibri" w:hAnsi="Times New Roman" w:cs="Times New Roman"/>
          <w:b/>
          <w:sz w:val="18"/>
          <w:szCs w:val="18"/>
        </w:rPr>
      </w:pPr>
      <w:r w:rsidRPr="00E70CBB">
        <w:rPr>
          <w:rFonts w:ascii="Times New Roman" w:eastAsia="Calibri" w:hAnsi="Times New Roman" w:cs="Times New Roman"/>
          <w:b/>
          <w:sz w:val="18"/>
          <w:szCs w:val="18"/>
        </w:rPr>
        <w:t>3.2. Региональный оператор имеет право:</w:t>
      </w:r>
    </w:p>
    <w:p w14:paraId="5A862D7D" w14:textId="12F303FD" w:rsidR="00E70CBB" w:rsidRPr="00E70CBB" w:rsidRDefault="00E70CBB" w:rsidP="00E70CBB">
      <w:pPr>
        <w:spacing w:after="0" w:line="240" w:lineRule="auto"/>
        <w:ind w:firstLine="709"/>
        <w:jc w:val="both"/>
        <w:rPr>
          <w:rFonts w:ascii="Times New Roman" w:eastAsia="Calibri" w:hAnsi="Times New Roman" w:cs="Times New Roman"/>
          <w:sz w:val="18"/>
          <w:szCs w:val="18"/>
        </w:rPr>
      </w:pPr>
      <w:r w:rsidRPr="00E70CBB">
        <w:rPr>
          <w:rFonts w:ascii="Times New Roman" w:eastAsia="Calibri" w:hAnsi="Times New Roman" w:cs="Times New Roman"/>
          <w:sz w:val="18"/>
          <w:szCs w:val="18"/>
        </w:rPr>
        <w:t>3.2.1. Обеспечивать учет объема и (или) массы ТКО в соответствии с Правилами коммерческого учёта объёма и (или) массы твёрдых коммунальных отходов, утверждёнными постановлением Правительства Российской Федерации от 24 мая 2024 г. № 671 «О коммерческом учете объема и (или) массы твёрдых коммунальных отходов»</w:t>
      </w:r>
      <w:r>
        <w:rPr>
          <w:rFonts w:ascii="Times New Roman" w:eastAsia="Calibri" w:hAnsi="Times New Roman" w:cs="Times New Roman"/>
          <w:sz w:val="18"/>
          <w:szCs w:val="18"/>
        </w:rPr>
        <w:t>.</w:t>
      </w:r>
    </w:p>
    <w:p w14:paraId="688BF584" w14:textId="0985CC79" w:rsidR="00E70CBB" w:rsidRPr="00E70CBB" w:rsidRDefault="00E70CBB" w:rsidP="00E70CBB">
      <w:pPr>
        <w:spacing w:after="0" w:line="240" w:lineRule="auto"/>
        <w:ind w:firstLine="709"/>
        <w:jc w:val="both"/>
        <w:rPr>
          <w:rFonts w:ascii="Times New Roman" w:eastAsia="Calibri" w:hAnsi="Times New Roman" w:cs="Times New Roman"/>
          <w:sz w:val="18"/>
          <w:szCs w:val="18"/>
        </w:rPr>
      </w:pPr>
      <w:r w:rsidRPr="00E70CBB">
        <w:rPr>
          <w:rFonts w:ascii="Times New Roman" w:eastAsia="Calibri" w:hAnsi="Times New Roman" w:cs="Times New Roman"/>
          <w:sz w:val="18"/>
          <w:szCs w:val="18"/>
        </w:rPr>
        <w:t>3.2.2. Инициировать проведение сверки расчетов по настоящему договору</w:t>
      </w:r>
      <w:r>
        <w:rPr>
          <w:rFonts w:ascii="Times New Roman" w:eastAsia="Calibri" w:hAnsi="Times New Roman" w:cs="Times New Roman"/>
          <w:sz w:val="18"/>
          <w:szCs w:val="18"/>
        </w:rPr>
        <w:t>.</w:t>
      </w:r>
    </w:p>
    <w:p w14:paraId="5C56B260" w14:textId="7F2A9A66" w:rsidR="00E70CBB" w:rsidRPr="00E70CBB" w:rsidRDefault="00E70CBB" w:rsidP="00E70CBB">
      <w:pPr>
        <w:spacing w:after="0" w:line="240" w:lineRule="auto"/>
        <w:ind w:firstLine="709"/>
        <w:jc w:val="both"/>
        <w:rPr>
          <w:rFonts w:ascii="Times New Roman" w:eastAsia="Calibri" w:hAnsi="Times New Roman" w:cs="Times New Roman"/>
          <w:sz w:val="18"/>
          <w:szCs w:val="18"/>
        </w:rPr>
      </w:pPr>
      <w:r w:rsidRPr="00E70CBB">
        <w:rPr>
          <w:rFonts w:ascii="Times New Roman" w:eastAsia="Calibri" w:hAnsi="Times New Roman" w:cs="Times New Roman"/>
          <w:sz w:val="18"/>
          <w:szCs w:val="18"/>
        </w:rPr>
        <w:t>3.2.3. Уведомлять Потребителя о наличии задолженности по оплате коммунальной услуги по обращению с ТКО и/или задолженности по уплате неустоек (штрафов, пеней) за предыдущие расчетные периоды посредством размещения информации в платежном документе, телефонного звонка с записью разговора, сообщения или уведомления по электронной почте, посредством передачи потребителю голосовой информации по сети фиксированной телефонной связи</w:t>
      </w:r>
      <w:r>
        <w:rPr>
          <w:rFonts w:ascii="Times New Roman" w:eastAsia="Calibri" w:hAnsi="Times New Roman" w:cs="Times New Roman"/>
          <w:sz w:val="18"/>
          <w:szCs w:val="18"/>
        </w:rPr>
        <w:t>.</w:t>
      </w:r>
    </w:p>
    <w:p w14:paraId="0505FC86" w14:textId="5689850E" w:rsidR="00E70CBB" w:rsidRPr="00E70CBB" w:rsidRDefault="00E70CBB" w:rsidP="00E70CBB">
      <w:pPr>
        <w:spacing w:after="0" w:line="240" w:lineRule="auto"/>
        <w:ind w:firstLine="709"/>
        <w:jc w:val="both"/>
        <w:rPr>
          <w:rFonts w:ascii="Times New Roman" w:eastAsia="Calibri" w:hAnsi="Times New Roman" w:cs="Times New Roman"/>
          <w:sz w:val="18"/>
          <w:szCs w:val="18"/>
        </w:rPr>
      </w:pPr>
      <w:r w:rsidRPr="00E70CBB">
        <w:rPr>
          <w:rFonts w:ascii="Times New Roman" w:eastAsia="Calibri" w:hAnsi="Times New Roman" w:cs="Times New Roman"/>
          <w:sz w:val="18"/>
          <w:szCs w:val="18"/>
        </w:rPr>
        <w:t>3.2.4. Указывать в отношении контейнеров, используемых потребителем, объем, тип корпуса и ходовой части, а также способ захвата контейнера для целей обеспечения транспортирования ТКО соответствующими транспортными средствами</w:t>
      </w:r>
      <w:r>
        <w:rPr>
          <w:rFonts w:ascii="Times New Roman" w:eastAsia="Calibri" w:hAnsi="Times New Roman" w:cs="Times New Roman"/>
          <w:sz w:val="18"/>
          <w:szCs w:val="18"/>
        </w:rPr>
        <w:t>.</w:t>
      </w:r>
    </w:p>
    <w:p w14:paraId="51B54685" w14:textId="5BDA0B16" w:rsidR="00E70CBB" w:rsidRPr="00E70CBB" w:rsidRDefault="00E70CBB" w:rsidP="00E70CBB">
      <w:pPr>
        <w:widowControl w:val="0"/>
        <w:tabs>
          <w:tab w:val="left" w:pos="1134"/>
        </w:tabs>
        <w:suppressAutoHyphens/>
        <w:spacing w:after="0" w:line="240" w:lineRule="auto"/>
        <w:ind w:firstLine="709"/>
        <w:jc w:val="both"/>
        <w:rPr>
          <w:rFonts w:ascii="Times New Roman" w:eastAsia="Calibri" w:hAnsi="Times New Roman" w:cs="Times New Roman"/>
          <w:color w:val="000000"/>
          <w:sz w:val="18"/>
          <w:szCs w:val="18"/>
          <w:lang w:eastAsia="zh-CN"/>
        </w:rPr>
      </w:pPr>
      <w:r w:rsidRPr="00E70CBB">
        <w:rPr>
          <w:rFonts w:ascii="Times New Roman" w:eastAsia="Calibri" w:hAnsi="Times New Roman" w:cs="Times New Roman"/>
          <w:sz w:val="18"/>
          <w:szCs w:val="18"/>
        </w:rPr>
        <w:t xml:space="preserve">3.2.5. </w:t>
      </w:r>
      <w:r w:rsidRPr="00E70CBB">
        <w:rPr>
          <w:rFonts w:ascii="Times New Roman" w:eastAsia="Calibri" w:hAnsi="Times New Roman" w:cs="Times New Roman"/>
          <w:color w:val="000000"/>
          <w:sz w:val="18"/>
          <w:szCs w:val="18"/>
          <w:lang w:eastAsia="zh-CN"/>
        </w:rPr>
        <w:t xml:space="preserve">Использовать средства фото- или видео фиксации, в том числе видеорегистраторы, а также данные спутниковой навигации </w:t>
      </w:r>
      <w:r w:rsidRPr="00E70CBB">
        <w:rPr>
          <w:rFonts w:ascii="Times New Roman" w:eastAsia="Calibri" w:hAnsi="Times New Roman" w:cs="Times New Roman"/>
          <w:color w:val="000000"/>
          <w:sz w:val="18"/>
          <w:szCs w:val="18"/>
          <w:lang w:val="en-US" w:eastAsia="zh-CN"/>
        </w:rPr>
        <w:t>GPS</w:t>
      </w:r>
      <w:r w:rsidRPr="00E70CBB">
        <w:rPr>
          <w:rFonts w:ascii="Times New Roman" w:eastAsia="Calibri" w:hAnsi="Times New Roman" w:cs="Times New Roman"/>
          <w:color w:val="000000"/>
          <w:sz w:val="18"/>
          <w:szCs w:val="18"/>
          <w:lang w:eastAsia="zh-CN"/>
        </w:rPr>
        <w:t>/ГЛОНАСС для фиксации фактов и обстоятельств, связанных с исполнением Сторонами обязательств по Договору, и использовать полученные данные при разрешении споров, возникающих при исполнении Договора</w:t>
      </w:r>
      <w:r>
        <w:rPr>
          <w:rFonts w:ascii="Times New Roman" w:eastAsia="Calibri" w:hAnsi="Times New Roman" w:cs="Times New Roman"/>
          <w:color w:val="000000"/>
          <w:sz w:val="18"/>
          <w:szCs w:val="18"/>
          <w:lang w:eastAsia="zh-CN"/>
        </w:rPr>
        <w:t>.</w:t>
      </w:r>
    </w:p>
    <w:p w14:paraId="325F2BBE" w14:textId="2643A9BD" w:rsidR="00E70CBB" w:rsidRPr="00E70CBB" w:rsidRDefault="00E70CBB" w:rsidP="00E70CBB">
      <w:pPr>
        <w:widowControl w:val="0"/>
        <w:tabs>
          <w:tab w:val="left" w:pos="1134"/>
        </w:tabs>
        <w:suppressAutoHyphens/>
        <w:spacing w:after="0" w:line="240" w:lineRule="auto"/>
        <w:ind w:firstLine="709"/>
        <w:jc w:val="both"/>
        <w:rPr>
          <w:rFonts w:ascii="Times New Roman" w:eastAsia="Calibri" w:hAnsi="Times New Roman" w:cs="Times New Roman"/>
          <w:color w:val="000000"/>
          <w:sz w:val="18"/>
          <w:szCs w:val="18"/>
          <w:lang w:eastAsia="zh-CN"/>
        </w:rPr>
      </w:pPr>
      <w:r w:rsidRPr="00E70CBB">
        <w:rPr>
          <w:rFonts w:ascii="Times New Roman" w:eastAsia="Calibri" w:hAnsi="Times New Roman" w:cs="Times New Roman"/>
          <w:color w:val="000000"/>
          <w:sz w:val="18"/>
          <w:szCs w:val="18"/>
          <w:lang w:eastAsia="zh-CN"/>
        </w:rPr>
        <w:t>3.2.6. Не принимать от Потребителя отходы, не относящиеся к ТКО</w:t>
      </w:r>
      <w:r>
        <w:rPr>
          <w:rFonts w:ascii="Times New Roman" w:eastAsia="Calibri" w:hAnsi="Times New Roman" w:cs="Times New Roman"/>
          <w:color w:val="000000"/>
          <w:sz w:val="18"/>
          <w:szCs w:val="18"/>
          <w:lang w:eastAsia="zh-CN"/>
        </w:rPr>
        <w:t>.</w:t>
      </w:r>
    </w:p>
    <w:p w14:paraId="081DE02F" w14:textId="77777777" w:rsidR="00E70CBB" w:rsidRPr="00E70CBB" w:rsidRDefault="00E70CBB" w:rsidP="00E70CBB">
      <w:pPr>
        <w:spacing w:after="0" w:line="240" w:lineRule="auto"/>
        <w:ind w:firstLine="709"/>
        <w:jc w:val="both"/>
        <w:rPr>
          <w:rFonts w:ascii="Times New Roman" w:eastAsia="Calibri" w:hAnsi="Times New Roman" w:cs="Times New Roman"/>
          <w:sz w:val="18"/>
          <w:szCs w:val="18"/>
        </w:rPr>
      </w:pPr>
      <w:r w:rsidRPr="00E70CBB">
        <w:rPr>
          <w:rFonts w:ascii="Times New Roman" w:eastAsia="Calibri" w:hAnsi="Times New Roman" w:cs="Times New Roman"/>
          <w:color w:val="000000"/>
          <w:sz w:val="18"/>
          <w:szCs w:val="18"/>
        </w:rPr>
        <w:t>3.2.7. Осуществлять иные права, предоставленные Региональному оператору, по настоящему Договору и нормативными правовыми актами Российской Федерации.</w:t>
      </w:r>
    </w:p>
    <w:p w14:paraId="35C4EBDE" w14:textId="77777777" w:rsidR="00D83E14" w:rsidRDefault="00D83E14" w:rsidP="00D83E14">
      <w:pPr>
        <w:pStyle w:val="a3"/>
        <w:ind w:firstLine="709"/>
        <w:jc w:val="both"/>
        <w:rPr>
          <w:rFonts w:ascii="Times New Roman" w:hAnsi="Times New Roman" w:cs="Times New Roman"/>
          <w:b/>
          <w:sz w:val="18"/>
          <w:szCs w:val="18"/>
        </w:rPr>
      </w:pPr>
      <w:r>
        <w:rPr>
          <w:rFonts w:ascii="Times New Roman" w:hAnsi="Times New Roman" w:cs="Times New Roman"/>
          <w:b/>
          <w:sz w:val="18"/>
          <w:szCs w:val="18"/>
        </w:rPr>
        <w:t>3.3. Потребитель обязан:</w:t>
      </w:r>
    </w:p>
    <w:p w14:paraId="5E9985F4" w14:textId="2ADA2B89" w:rsidR="00D83E14" w:rsidRDefault="00D83E14" w:rsidP="00D83E14">
      <w:pPr>
        <w:pStyle w:val="a3"/>
        <w:ind w:firstLine="709"/>
        <w:jc w:val="both"/>
        <w:rPr>
          <w:rFonts w:ascii="Times New Roman" w:hAnsi="Times New Roman" w:cs="Times New Roman"/>
          <w:sz w:val="18"/>
          <w:szCs w:val="18"/>
        </w:rPr>
      </w:pPr>
      <w:r>
        <w:rPr>
          <w:rFonts w:ascii="Times New Roman" w:hAnsi="Times New Roman" w:cs="Times New Roman"/>
          <w:sz w:val="18"/>
          <w:szCs w:val="18"/>
        </w:rPr>
        <w:t>3.3.1. Осуществлять складирование ТКО в местах (площадках) накопления ТКО, определенных Приложением № 1 к настоящему Договору, в соответствии с реестром мест (площадок) накопления ТКО или иным способом в соответствии с Правилами обращения с твердыми коммунальными отходами, утвержденными постановлением Правительства Российской Федерацией от 7 марта 2025 г. № 293 «О порядке обращения с твердыми коммунальными отходами».</w:t>
      </w:r>
    </w:p>
    <w:p w14:paraId="42B4C778" w14:textId="77777777" w:rsidR="00D83E14" w:rsidRDefault="00D83E14" w:rsidP="00D83E14">
      <w:pPr>
        <w:pStyle w:val="a3"/>
        <w:ind w:firstLine="709"/>
        <w:jc w:val="both"/>
        <w:rPr>
          <w:rFonts w:ascii="Times New Roman" w:hAnsi="Times New Roman" w:cs="Times New Roman"/>
          <w:sz w:val="18"/>
          <w:szCs w:val="18"/>
        </w:rPr>
      </w:pPr>
      <w:r>
        <w:rPr>
          <w:rFonts w:ascii="Times New Roman" w:hAnsi="Times New Roman" w:cs="Times New Roman"/>
          <w:sz w:val="18"/>
          <w:szCs w:val="18"/>
        </w:rPr>
        <w:t>3.3.2. Обеспечивать учет объема и (или) массы ТКО в соответствии с Правилами коммерческого учета объема и (или) массы ТКО, утвержденными постановлением Правительства Российской Федерации от 24 мая 2024 г. № 671 «О коммерческом учете объёма и (или) массы твердых коммунальных отходов»;</w:t>
      </w:r>
    </w:p>
    <w:p w14:paraId="2C551AAA" w14:textId="33A195C8" w:rsidR="00D83E14" w:rsidRDefault="00D83E14" w:rsidP="00D83E14">
      <w:pPr>
        <w:pStyle w:val="a3"/>
        <w:ind w:firstLine="709"/>
        <w:jc w:val="both"/>
        <w:rPr>
          <w:rFonts w:ascii="Times New Roman" w:hAnsi="Times New Roman" w:cs="Times New Roman"/>
          <w:sz w:val="18"/>
          <w:szCs w:val="18"/>
        </w:rPr>
      </w:pPr>
      <w:r>
        <w:rPr>
          <w:rFonts w:ascii="Times New Roman" w:hAnsi="Times New Roman" w:cs="Times New Roman"/>
          <w:sz w:val="18"/>
          <w:szCs w:val="18"/>
        </w:rPr>
        <w:t>3.3.3. Производить оплату по настоящему договору в порядке, размере и сроки, которые определены настоящим договором.</w:t>
      </w:r>
    </w:p>
    <w:p w14:paraId="57ECBDF4" w14:textId="51664717" w:rsidR="00D83E14" w:rsidRDefault="00D83E14" w:rsidP="00D83E14">
      <w:pPr>
        <w:pStyle w:val="a3"/>
        <w:ind w:firstLine="709"/>
        <w:jc w:val="both"/>
        <w:rPr>
          <w:rFonts w:ascii="Times New Roman" w:hAnsi="Times New Roman" w:cs="Times New Roman"/>
          <w:sz w:val="18"/>
          <w:szCs w:val="18"/>
        </w:rPr>
      </w:pPr>
      <w:r>
        <w:rPr>
          <w:rFonts w:ascii="Times New Roman" w:hAnsi="Times New Roman" w:cs="Times New Roman"/>
          <w:sz w:val="18"/>
          <w:szCs w:val="18"/>
        </w:rPr>
        <w:t>3.3.4. Не допускать повреждения контейнеров и (или) бункеров, сжигания ТКО в контейнерах и (или) бункерах, а также на контейнерных площадках, складирования в контейнерах и (или) бункерах запрещенных отходов и предметов, не являющихся ТКО.</w:t>
      </w:r>
    </w:p>
    <w:p w14:paraId="30401D72" w14:textId="77777777" w:rsidR="00D83E14" w:rsidRDefault="00D83E14" w:rsidP="00D83E14">
      <w:pPr>
        <w:pStyle w:val="a3"/>
        <w:ind w:firstLine="709"/>
        <w:jc w:val="both"/>
        <w:rPr>
          <w:rFonts w:ascii="Times New Roman" w:hAnsi="Times New Roman" w:cs="Times New Roman"/>
          <w:b/>
          <w:bCs/>
          <w:sz w:val="18"/>
          <w:szCs w:val="18"/>
        </w:rPr>
      </w:pPr>
      <w:r>
        <w:rPr>
          <w:rFonts w:ascii="Times New Roman" w:hAnsi="Times New Roman" w:cs="Times New Roman"/>
          <w:b/>
          <w:bCs/>
          <w:sz w:val="18"/>
          <w:szCs w:val="18"/>
        </w:rPr>
        <w:t>3.3.5.</w:t>
      </w:r>
      <w:r>
        <w:rPr>
          <w:rFonts w:ascii="Times New Roman" w:hAnsi="Times New Roman" w:cs="Times New Roman"/>
          <w:sz w:val="18"/>
          <w:szCs w:val="18"/>
        </w:rPr>
        <w:t xml:space="preserve"> </w:t>
      </w:r>
      <w:r>
        <w:rPr>
          <w:rFonts w:ascii="Times New Roman" w:hAnsi="Times New Roman" w:cs="Times New Roman"/>
          <w:b/>
          <w:bCs/>
          <w:sz w:val="18"/>
          <w:szCs w:val="18"/>
        </w:rPr>
        <w:t>Назначить лицо, ответственное за взаимодействие с Региональным оператором по вопросам исполнения настоящего договора: ___________________, (указать ФИО, контактный телефон, адрес электронной почты).</w:t>
      </w:r>
    </w:p>
    <w:p w14:paraId="26B67628" w14:textId="77777777" w:rsidR="00D83E14" w:rsidRDefault="00D83E14" w:rsidP="00D83E14">
      <w:pPr>
        <w:pStyle w:val="a3"/>
        <w:ind w:firstLine="709"/>
        <w:jc w:val="both"/>
        <w:rPr>
          <w:rFonts w:ascii="Times New Roman" w:hAnsi="Times New Roman" w:cs="Times New Roman"/>
          <w:sz w:val="18"/>
          <w:szCs w:val="18"/>
        </w:rPr>
      </w:pPr>
      <w:r>
        <w:rPr>
          <w:rFonts w:ascii="Times New Roman" w:hAnsi="Times New Roman" w:cs="Times New Roman"/>
          <w:sz w:val="18"/>
          <w:szCs w:val="18"/>
        </w:rPr>
        <w:t xml:space="preserve">3.3.6. Уведомить Регионального оператора о переходе прав на объекты потребителя, указанные в настоящем Договоре, к новому собственнику, а также об изменении иных документов и сведений, предоставленных Региональному оператору в соответствии с положениями пунктов 14 и 15 Правил обращения с твердыми коммунальными отходами, утвержденных постановлением Правительства Российской Федерацией от 7 марта 2025 г. № 293 «О порядке обращения с твердыми коммунальными отходами», любым доступным способом (почтовое отправление, телеграмма, </w:t>
      </w:r>
      <w:proofErr w:type="spellStart"/>
      <w:r>
        <w:rPr>
          <w:rFonts w:ascii="Times New Roman" w:hAnsi="Times New Roman" w:cs="Times New Roman"/>
          <w:sz w:val="18"/>
          <w:szCs w:val="18"/>
        </w:rPr>
        <w:t>факсограмма</w:t>
      </w:r>
      <w:proofErr w:type="spellEnd"/>
      <w:r>
        <w:rPr>
          <w:rFonts w:ascii="Times New Roman" w:hAnsi="Times New Roman" w:cs="Times New Roman"/>
          <w:sz w:val="18"/>
          <w:szCs w:val="18"/>
        </w:rPr>
        <w:t>, телефонограмма, информационно-телекоммуникационная сеть «Интернет», через систему электронного документооборота, по электронной почте, нарочно и т.д.), позволяющим подтвердить получение такого уведомления адресатом, в срок не позднее 10 (десяти) рабочих дней с даты произошедших изменений.</w:t>
      </w:r>
    </w:p>
    <w:p w14:paraId="40DFAAE8" w14:textId="77777777" w:rsidR="00D83E14" w:rsidRDefault="00D83E14" w:rsidP="00D83E14">
      <w:pPr>
        <w:pStyle w:val="a3"/>
        <w:ind w:firstLine="709"/>
        <w:jc w:val="both"/>
        <w:rPr>
          <w:rFonts w:ascii="Times New Roman" w:hAnsi="Times New Roman" w:cs="Times New Roman"/>
          <w:sz w:val="18"/>
          <w:szCs w:val="18"/>
        </w:rPr>
      </w:pPr>
      <w:r>
        <w:rPr>
          <w:rFonts w:ascii="Times New Roman" w:hAnsi="Times New Roman" w:cs="Times New Roman"/>
          <w:sz w:val="18"/>
          <w:szCs w:val="18"/>
        </w:rPr>
        <w:t xml:space="preserve">3.3.7. Потребитель несет ответственность за последствия, возникшие в результате непредставления документов и сведений, указанных в настоящем пункте. При этом Региональный оператор вправе использовать имеющиеся у него сведения и информацию </w:t>
      </w:r>
      <w:r>
        <w:rPr>
          <w:rFonts w:ascii="Times New Roman" w:hAnsi="Times New Roman" w:cs="Times New Roman"/>
          <w:sz w:val="18"/>
          <w:szCs w:val="18"/>
        </w:rPr>
        <w:lastRenderedPageBreak/>
        <w:t>необходимые для начисления стоимости коммунальной услуги по обращению с ТКО, а также сведения и информацию, указанные в реквизитах Потребителя.</w:t>
      </w:r>
    </w:p>
    <w:p w14:paraId="5FAC5FF8" w14:textId="77777777" w:rsidR="00D83E14" w:rsidRDefault="00D83E14" w:rsidP="00D83E14">
      <w:pPr>
        <w:pStyle w:val="a3"/>
        <w:ind w:firstLine="709"/>
        <w:jc w:val="both"/>
        <w:rPr>
          <w:rFonts w:ascii="Times New Roman" w:hAnsi="Times New Roman" w:cs="Times New Roman"/>
          <w:sz w:val="18"/>
          <w:szCs w:val="18"/>
        </w:rPr>
      </w:pPr>
      <w:r>
        <w:rPr>
          <w:rFonts w:ascii="Times New Roman" w:hAnsi="Times New Roman" w:cs="Times New Roman"/>
          <w:sz w:val="18"/>
          <w:szCs w:val="18"/>
        </w:rPr>
        <w:t>В случае несогласия с используемыми Региональным оператором сведениями и информацией для начисления стоимости коммунальной услуги по обращению с ТКО Потребитель вправе обратиться к Региональному оператору с заявлением о пересмотре указанных данных.</w:t>
      </w:r>
    </w:p>
    <w:p w14:paraId="72EA9730" w14:textId="77777777" w:rsidR="00D83E14" w:rsidRDefault="00D83E14" w:rsidP="00D83E14">
      <w:pPr>
        <w:pStyle w:val="a3"/>
        <w:ind w:firstLine="709"/>
        <w:jc w:val="both"/>
        <w:rPr>
          <w:rFonts w:ascii="Times New Roman" w:hAnsi="Times New Roman" w:cs="Times New Roman"/>
          <w:sz w:val="18"/>
          <w:szCs w:val="18"/>
        </w:rPr>
      </w:pPr>
      <w:r>
        <w:rPr>
          <w:rFonts w:ascii="Times New Roman" w:hAnsi="Times New Roman" w:cs="Times New Roman"/>
          <w:sz w:val="18"/>
          <w:szCs w:val="18"/>
        </w:rPr>
        <w:t xml:space="preserve">3.3.8. Обеспечить беспрепятственный доступ транспорта Регионального оператора к месту (площадке) накопления ТКО, указанному в настоящем договоре. </w:t>
      </w:r>
    </w:p>
    <w:p w14:paraId="2CB7146F" w14:textId="77777777" w:rsidR="00D83E14" w:rsidRDefault="00D83E14" w:rsidP="00D83E14">
      <w:pPr>
        <w:pStyle w:val="a3"/>
        <w:ind w:firstLine="709"/>
        <w:jc w:val="both"/>
        <w:rPr>
          <w:rFonts w:ascii="Times New Roman" w:hAnsi="Times New Roman" w:cs="Times New Roman"/>
          <w:sz w:val="18"/>
          <w:szCs w:val="18"/>
        </w:rPr>
      </w:pPr>
      <w:r>
        <w:rPr>
          <w:rFonts w:ascii="Times New Roman" w:hAnsi="Times New Roman" w:cs="Times New Roman"/>
          <w:sz w:val="18"/>
          <w:szCs w:val="18"/>
        </w:rPr>
        <w:t>Беспрепятственный доступ подразумевает под собой:</w:t>
      </w:r>
    </w:p>
    <w:p w14:paraId="0697B3E1" w14:textId="77777777" w:rsidR="00D83E14" w:rsidRDefault="00D83E14" w:rsidP="00D83E14">
      <w:pPr>
        <w:pStyle w:val="a3"/>
        <w:ind w:firstLine="709"/>
        <w:jc w:val="both"/>
        <w:rPr>
          <w:rFonts w:ascii="Times New Roman" w:hAnsi="Times New Roman" w:cs="Times New Roman"/>
          <w:sz w:val="18"/>
          <w:szCs w:val="18"/>
        </w:rPr>
      </w:pPr>
      <w:r>
        <w:rPr>
          <w:rFonts w:ascii="Times New Roman" w:hAnsi="Times New Roman" w:cs="Times New Roman"/>
          <w:sz w:val="18"/>
          <w:szCs w:val="18"/>
        </w:rPr>
        <w:t>- отсутствие ограничений проезда и прохода в связи с аварийными работами и оставленными без присмотра автомобилями;</w:t>
      </w:r>
    </w:p>
    <w:p w14:paraId="04DC7225" w14:textId="4E824946" w:rsidR="00D83E14" w:rsidRDefault="00D83E14" w:rsidP="00D83E14">
      <w:pPr>
        <w:pStyle w:val="a3"/>
        <w:ind w:firstLine="709"/>
        <w:jc w:val="both"/>
        <w:rPr>
          <w:rFonts w:ascii="Times New Roman" w:hAnsi="Times New Roman" w:cs="Times New Roman"/>
          <w:sz w:val="18"/>
          <w:szCs w:val="18"/>
        </w:rPr>
      </w:pPr>
      <w:r>
        <w:rPr>
          <w:rFonts w:ascii="Times New Roman" w:hAnsi="Times New Roman" w:cs="Times New Roman"/>
          <w:sz w:val="18"/>
          <w:szCs w:val="18"/>
        </w:rPr>
        <w:t>- отсутствие любых препятствий для свободного осуществления процесса погрузки ТКО на транспорт Регионального оператора, в том числе обеспечить отсутствие загромождений и обледенений ТКО.</w:t>
      </w:r>
    </w:p>
    <w:p w14:paraId="181399C9" w14:textId="77777777" w:rsidR="00D83E14" w:rsidRDefault="00D83E14" w:rsidP="00D83E14">
      <w:pPr>
        <w:pStyle w:val="a3"/>
        <w:ind w:firstLine="709"/>
        <w:jc w:val="both"/>
        <w:rPr>
          <w:rFonts w:ascii="Times New Roman" w:hAnsi="Times New Roman" w:cs="Times New Roman"/>
          <w:sz w:val="18"/>
          <w:szCs w:val="18"/>
        </w:rPr>
      </w:pPr>
      <w:r>
        <w:rPr>
          <w:rFonts w:ascii="Times New Roman" w:hAnsi="Times New Roman" w:cs="Times New Roman"/>
          <w:sz w:val="18"/>
          <w:szCs w:val="18"/>
        </w:rPr>
        <w:t>3.3.9. Не допускать складирования в контейнерах отходов, не относящихся к ТКО, а также уплотнения отходов, препятствующего их выгрузке.</w:t>
      </w:r>
    </w:p>
    <w:p w14:paraId="42FF6B2B" w14:textId="3EC47910" w:rsidR="00D83E14" w:rsidRDefault="00D83E14" w:rsidP="00D83E14">
      <w:pPr>
        <w:pStyle w:val="a3"/>
        <w:ind w:firstLine="709"/>
        <w:jc w:val="both"/>
        <w:rPr>
          <w:rFonts w:ascii="Times New Roman" w:hAnsi="Times New Roman" w:cs="Times New Roman"/>
          <w:sz w:val="18"/>
          <w:szCs w:val="18"/>
        </w:rPr>
      </w:pPr>
      <w:r>
        <w:rPr>
          <w:rFonts w:ascii="Times New Roman" w:hAnsi="Times New Roman" w:cs="Times New Roman"/>
          <w:sz w:val="18"/>
          <w:szCs w:val="18"/>
        </w:rPr>
        <w:t>Контейнер может заполняться только до объёма, пока может закрываться крышка контейнера (не выше верхней кромки контейнера). Потребителю запрещается прессовать или уплотнять отходы в контейнере.</w:t>
      </w:r>
    </w:p>
    <w:p w14:paraId="01001AB2" w14:textId="37DF1255" w:rsidR="00D83E14" w:rsidRPr="00D83E14" w:rsidRDefault="00D83E14" w:rsidP="00D83E14">
      <w:pPr>
        <w:pStyle w:val="a3"/>
        <w:ind w:firstLine="709"/>
        <w:jc w:val="both"/>
        <w:rPr>
          <w:rFonts w:ascii="Times New Roman" w:hAnsi="Times New Roman" w:cs="Times New Roman"/>
          <w:sz w:val="18"/>
          <w:szCs w:val="18"/>
          <w:highlight w:val="yellow"/>
        </w:rPr>
      </w:pPr>
      <w:r>
        <w:rPr>
          <w:rFonts w:ascii="Times New Roman" w:hAnsi="Times New Roman" w:cs="Times New Roman"/>
          <w:sz w:val="18"/>
          <w:szCs w:val="18"/>
        </w:rPr>
        <w:t>3.3.10</w:t>
      </w:r>
      <w:r w:rsidRPr="00D83E14">
        <w:rPr>
          <w:rFonts w:ascii="Times New Roman" w:hAnsi="Times New Roman" w:cs="Times New Roman"/>
          <w:sz w:val="18"/>
          <w:szCs w:val="18"/>
          <w:highlight w:val="yellow"/>
        </w:rPr>
        <w:t>. Заключать соглашения о лимитах бюджетных обязательств/субсидиях в целях оплаты за услуги по обращению с ТКО региональному оператору. Соглашения о лимитах бюджетных обязательств/субсидиях в целях оплаты услуг по обращению с ТКО заключаются в течение 10 (десяти) рабочих дней с момента утверждения Региональной энергетической комиссией Омской области единого тарифа на услугу регионального оператора в рамках срока действия Договора.</w:t>
      </w:r>
    </w:p>
    <w:p w14:paraId="0A7F2B9A" w14:textId="03CF07EC" w:rsidR="00D83E14" w:rsidRDefault="00D83E14" w:rsidP="00D83E14">
      <w:pPr>
        <w:pStyle w:val="a3"/>
        <w:ind w:firstLine="709"/>
        <w:jc w:val="both"/>
        <w:rPr>
          <w:rFonts w:ascii="Times New Roman" w:hAnsi="Times New Roman" w:cs="Times New Roman"/>
          <w:sz w:val="18"/>
          <w:szCs w:val="18"/>
        </w:rPr>
      </w:pPr>
      <w:r w:rsidRPr="00D83E14">
        <w:rPr>
          <w:rFonts w:ascii="Times New Roman" w:hAnsi="Times New Roman" w:cs="Times New Roman"/>
          <w:sz w:val="18"/>
          <w:szCs w:val="18"/>
          <w:highlight w:val="yellow"/>
        </w:rPr>
        <w:t>Данный пункт подлежит применению к потребителям (уполномоченным организациям), заключившим Договор в соответствии с законодательством о контрактной системе в сфере закупок товаров, работ, услуг для обеспечения государственных и муниципальных нужд.</w:t>
      </w:r>
    </w:p>
    <w:p w14:paraId="7F0DC568" w14:textId="77777777" w:rsidR="00D83E14" w:rsidRDefault="00D83E14" w:rsidP="00D83E14">
      <w:pPr>
        <w:pStyle w:val="a3"/>
        <w:ind w:firstLine="709"/>
        <w:jc w:val="both"/>
        <w:rPr>
          <w:rFonts w:ascii="Times New Roman" w:hAnsi="Times New Roman" w:cs="Times New Roman"/>
          <w:b/>
          <w:sz w:val="18"/>
          <w:szCs w:val="18"/>
        </w:rPr>
      </w:pPr>
      <w:r>
        <w:rPr>
          <w:rFonts w:ascii="Times New Roman" w:hAnsi="Times New Roman" w:cs="Times New Roman"/>
          <w:b/>
          <w:sz w:val="18"/>
          <w:szCs w:val="18"/>
        </w:rPr>
        <w:t>3.4. Потребитель имеет право:</w:t>
      </w:r>
    </w:p>
    <w:p w14:paraId="4E5B1287" w14:textId="77777777" w:rsidR="00D83E14" w:rsidRDefault="00D83E14" w:rsidP="00D83E14">
      <w:pPr>
        <w:pStyle w:val="a3"/>
        <w:ind w:firstLine="709"/>
        <w:jc w:val="both"/>
        <w:rPr>
          <w:rFonts w:ascii="Times New Roman" w:hAnsi="Times New Roman" w:cs="Times New Roman"/>
          <w:sz w:val="18"/>
          <w:szCs w:val="18"/>
        </w:rPr>
      </w:pPr>
      <w:r>
        <w:rPr>
          <w:rFonts w:ascii="Times New Roman" w:hAnsi="Times New Roman" w:cs="Times New Roman"/>
          <w:sz w:val="18"/>
          <w:szCs w:val="18"/>
        </w:rPr>
        <w:t>3.4.1. Получать от Регионального оператора информацию об изменении установленных тарифов в области обращения с ТКО;</w:t>
      </w:r>
    </w:p>
    <w:p w14:paraId="16E2A6AD" w14:textId="77777777" w:rsidR="00D83E14" w:rsidRDefault="00D83E14" w:rsidP="00D83E14">
      <w:pPr>
        <w:pStyle w:val="a3"/>
        <w:ind w:firstLine="709"/>
        <w:jc w:val="both"/>
        <w:rPr>
          <w:rFonts w:ascii="Times New Roman" w:hAnsi="Times New Roman" w:cs="Times New Roman"/>
          <w:sz w:val="18"/>
          <w:szCs w:val="18"/>
        </w:rPr>
      </w:pPr>
      <w:r>
        <w:rPr>
          <w:rFonts w:ascii="Times New Roman" w:hAnsi="Times New Roman" w:cs="Times New Roman"/>
          <w:sz w:val="18"/>
          <w:szCs w:val="18"/>
        </w:rPr>
        <w:t>3.4.2. Инициировать проведение сверки расчетов по настоящему Договору.</w:t>
      </w:r>
    </w:p>
    <w:p w14:paraId="10210854" w14:textId="77777777" w:rsidR="00D83E14" w:rsidRDefault="00D83E14" w:rsidP="00D83E14">
      <w:pPr>
        <w:pStyle w:val="a3"/>
        <w:ind w:firstLine="709"/>
        <w:jc w:val="both"/>
        <w:rPr>
          <w:rFonts w:ascii="Times New Roman" w:hAnsi="Times New Roman" w:cs="Times New Roman"/>
          <w:sz w:val="18"/>
          <w:szCs w:val="18"/>
        </w:rPr>
      </w:pPr>
      <w:r>
        <w:rPr>
          <w:rFonts w:ascii="Times New Roman" w:hAnsi="Times New Roman" w:cs="Times New Roman"/>
          <w:sz w:val="18"/>
          <w:szCs w:val="18"/>
        </w:rPr>
        <w:t>3.4.3. Инициировать внесение изменений в условия настоящего Договора, не противоречащих положениям Правил обращения с твердыми коммунальными отходами, утвержденных постановлением Правительства Российской Федерацией от 7 марта 2025 г. № 293 «О порядке обращения с твердыми коммунальными отходами».</w:t>
      </w:r>
    </w:p>
    <w:p w14:paraId="5E492AF2" w14:textId="77777777" w:rsidR="00D83E14" w:rsidRDefault="00D83E14" w:rsidP="00D83E14">
      <w:pPr>
        <w:pStyle w:val="a3"/>
        <w:ind w:firstLine="709"/>
        <w:jc w:val="both"/>
        <w:rPr>
          <w:rFonts w:ascii="Times New Roman" w:hAnsi="Times New Roman" w:cs="Times New Roman"/>
          <w:sz w:val="18"/>
          <w:szCs w:val="18"/>
        </w:rPr>
      </w:pPr>
      <w:r>
        <w:rPr>
          <w:rFonts w:ascii="Times New Roman" w:hAnsi="Times New Roman" w:cs="Times New Roman"/>
          <w:sz w:val="18"/>
          <w:szCs w:val="18"/>
        </w:rPr>
        <w:t>3.4.4. Получать иную информацию от Регионального оператора, не противоречащую требованиям законодательства Российской Федерации.</w:t>
      </w:r>
    </w:p>
    <w:p w14:paraId="38017B1A" w14:textId="77777777" w:rsidR="00D83E14" w:rsidRDefault="00D83E14" w:rsidP="00D83E14">
      <w:pPr>
        <w:pStyle w:val="a3"/>
        <w:ind w:firstLine="709"/>
        <w:jc w:val="both"/>
        <w:rPr>
          <w:rFonts w:ascii="Times New Roman" w:hAnsi="Times New Roman" w:cs="Times New Roman"/>
          <w:sz w:val="18"/>
          <w:szCs w:val="18"/>
        </w:rPr>
      </w:pPr>
      <w:r>
        <w:rPr>
          <w:rFonts w:ascii="Times New Roman" w:hAnsi="Times New Roman" w:cs="Times New Roman"/>
          <w:sz w:val="18"/>
          <w:szCs w:val="18"/>
        </w:rPr>
        <w:t>3.4.5. Заявлять Региональному оператору об ошибках, обнаруженных в платежном документе.</w:t>
      </w:r>
    </w:p>
    <w:p w14:paraId="2AE91657" w14:textId="77777777" w:rsidR="000C3EEC" w:rsidRPr="00E70CBB" w:rsidRDefault="00775A92" w:rsidP="00D54BE4">
      <w:pPr>
        <w:pStyle w:val="a3"/>
        <w:jc w:val="center"/>
        <w:rPr>
          <w:rFonts w:ascii="Times New Roman" w:hAnsi="Times New Roman" w:cs="Times New Roman"/>
          <w:b/>
          <w:sz w:val="18"/>
          <w:szCs w:val="18"/>
        </w:rPr>
      </w:pPr>
      <w:r w:rsidRPr="00E70CBB">
        <w:rPr>
          <w:rFonts w:ascii="Times New Roman" w:hAnsi="Times New Roman" w:cs="Times New Roman"/>
          <w:b/>
          <w:sz w:val="18"/>
          <w:szCs w:val="18"/>
        </w:rPr>
        <w:t>4. Порядок осуществления учета объема и (или) массы ТКО</w:t>
      </w:r>
    </w:p>
    <w:p w14:paraId="11C50E07" w14:textId="14144554" w:rsidR="006B2F1A" w:rsidRPr="00E70CBB" w:rsidRDefault="00775A92" w:rsidP="00BE4A81">
      <w:pPr>
        <w:autoSpaceDE w:val="0"/>
        <w:autoSpaceDN w:val="0"/>
        <w:adjustRightInd w:val="0"/>
        <w:spacing w:after="0" w:line="240" w:lineRule="auto"/>
        <w:ind w:firstLine="709"/>
        <w:jc w:val="both"/>
        <w:rPr>
          <w:rFonts w:ascii="Times New Roman" w:hAnsi="Times New Roman" w:cs="Times New Roman"/>
          <w:sz w:val="18"/>
          <w:szCs w:val="18"/>
        </w:rPr>
      </w:pPr>
      <w:r w:rsidRPr="00E70CBB">
        <w:rPr>
          <w:rFonts w:ascii="Times New Roman" w:hAnsi="Times New Roman" w:cs="Times New Roman"/>
          <w:sz w:val="18"/>
          <w:szCs w:val="18"/>
        </w:rPr>
        <w:t xml:space="preserve">4.1. Стороны согласились производить учет объема и (или) массы </w:t>
      </w:r>
      <w:r w:rsidR="00BD2D8A" w:rsidRPr="00E70CBB">
        <w:rPr>
          <w:rFonts w:ascii="Times New Roman" w:hAnsi="Times New Roman" w:cs="Times New Roman"/>
          <w:sz w:val="18"/>
          <w:szCs w:val="18"/>
        </w:rPr>
        <w:t xml:space="preserve">ТКО </w:t>
      </w:r>
      <w:r w:rsidRPr="00E70CBB">
        <w:rPr>
          <w:rFonts w:ascii="Times New Roman" w:hAnsi="Times New Roman" w:cs="Times New Roman"/>
          <w:sz w:val="18"/>
          <w:szCs w:val="18"/>
        </w:rPr>
        <w:t>в соответствии с Правилами коммерческого учета объема и (или) массы</w:t>
      </w:r>
      <w:r w:rsidR="00BD2D8A" w:rsidRPr="00E70CBB">
        <w:rPr>
          <w:rFonts w:ascii="Times New Roman" w:hAnsi="Times New Roman" w:cs="Times New Roman"/>
          <w:sz w:val="18"/>
          <w:szCs w:val="18"/>
        </w:rPr>
        <w:t xml:space="preserve"> ТКО</w:t>
      </w:r>
      <w:r w:rsidRPr="00E70CBB">
        <w:rPr>
          <w:rFonts w:ascii="Times New Roman" w:hAnsi="Times New Roman" w:cs="Times New Roman"/>
          <w:sz w:val="18"/>
          <w:szCs w:val="18"/>
        </w:rPr>
        <w:t xml:space="preserve">, утвержденными </w:t>
      </w:r>
      <w:r w:rsidR="00194ED1" w:rsidRPr="00E70CBB">
        <w:rPr>
          <w:rFonts w:ascii="Times New Roman" w:hAnsi="Times New Roman" w:cs="Times New Roman"/>
          <w:sz w:val="18"/>
          <w:szCs w:val="18"/>
        </w:rPr>
        <w:t>постановлени</w:t>
      </w:r>
      <w:r w:rsidR="004270AF" w:rsidRPr="00E70CBB">
        <w:rPr>
          <w:rFonts w:ascii="Times New Roman" w:hAnsi="Times New Roman" w:cs="Times New Roman"/>
          <w:sz w:val="18"/>
          <w:szCs w:val="18"/>
        </w:rPr>
        <w:t>ем</w:t>
      </w:r>
      <w:r w:rsidR="00194ED1" w:rsidRPr="00E70CBB">
        <w:rPr>
          <w:rFonts w:ascii="Times New Roman" w:hAnsi="Times New Roman" w:cs="Times New Roman"/>
          <w:sz w:val="18"/>
          <w:szCs w:val="18"/>
        </w:rPr>
        <w:t xml:space="preserve"> Правительства Российской</w:t>
      </w:r>
      <w:r w:rsidR="004270AF" w:rsidRPr="00E70CBB">
        <w:rPr>
          <w:rFonts w:ascii="Times New Roman" w:hAnsi="Times New Roman" w:cs="Times New Roman"/>
          <w:sz w:val="18"/>
          <w:szCs w:val="18"/>
        </w:rPr>
        <w:t xml:space="preserve"> Федерации</w:t>
      </w:r>
      <w:r w:rsidR="006B2F1A" w:rsidRPr="00E70CBB">
        <w:rPr>
          <w:rFonts w:ascii="Times New Roman" w:hAnsi="Times New Roman" w:cs="Times New Roman"/>
          <w:sz w:val="18"/>
          <w:szCs w:val="18"/>
        </w:rPr>
        <w:t xml:space="preserve"> № 671 от 24.05.2024 г., </w:t>
      </w:r>
      <w:r w:rsidR="000A7677" w:rsidRPr="00E70CBB">
        <w:rPr>
          <w:rFonts w:ascii="Times New Roman" w:hAnsi="Times New Roman" w:cs="Times New Roman"/>
          <w:sz w:val="18"/>
          <w:szCs w:val="18"/>
        </w:rPr>
        <w:t xml:space="preserve">одним или несколькими </w:t>
      </w:r>
      <w:r w:rsidR="006B2F1A" w:rsidRPr="00E70CBB">
        <w:rPr>
          <w:rFonts w:ascii="Times New Roman" w:hAnsi="Times New Roman" w:cs="Times New Roman"/>
          <w:sz w:val="18"/>
          <w:szCs w:val="18"/>
        </w:rPr>
        <w:t>расчетн</w:t>
      </w:r>
      <w:r w:rsidR="000A7677" w:rsidRPr="00E70CBB">
        <w:rPr>
          <w:rFonts w:ascii="Times New Roman" w:hAnsi="Times New Roman" w:cs="Times New Roman"/>
          <w:sz w:val="18"/>
          <w:szCs w:val="18"/>
        </w:rPr>
        <w:t>ыми</w:t>
      </w:r>
      <w:r w:rsidR="006B2F1A" w:rsidRPr="00E70CBB">
        <w:rPr>
          <w:rFonts w:ascii="Times New Roman" w:hAnsi="Times New Roman" w:cs="Times New Roman"/>
          <w:sz w:val="18"/>
          <w:szCs w:val="18"/>
        </w:rPr>
        <w:t xml:space="preserve"> пут</w:t>
      </w:r>
      <w:r w:rsidR="000A7677" w:rsidRPr="00E70CBB">
        <w:rPr>
          <w:rFonts w:ascii="Times New Roman" w:hAnsi="Times New Roman" w:cs="Times New Roman"/>
          <w:sz w:val="18"/>
          <w:szCs w:val="18"/>
        </w:rPr>
        <w:t>ями</w:t>
      </w:r>
      <w:r w:rsidR="006B2F1A" w:rsidRPr="00E70CBB">
        <w:rPr>
          <w:rFonts w:ascii="Times New Roman" w:hAnsi="Times New Roman" w:cs="Times New Roman"/>
          <w:sz w:val="18"/>
          <w:szCs w:val="18"/>
        </w:rPr>
        <w:t xml:space="preserve"> исходя из:</w:t>
      </w:r>
    </w:p>
    <w:p w14:paraId="58D73C59" w14:textId="552872D8" w:rsidR="00194ED1" w:rsidRPr="00E70CBB" w:rsidRDefault="00194ED1" w:rsidP="00BE4A81">
      <w:pPr>
        <w:autoSpaceDE w:val="0"/>
        <w:autoSpaceDN w:val="0"/>
        <w:adjustRightInd w:val="0"/>
        <w:spacing w:after="0" w:line="240" w:lineRule="auto"/>
        <w:ind w:firstLine="709"/>
        <w:jc w:val="both"/>
        <w:rPr>
          <w:rFonts w:ascii="Times New Roman" w:hAnsi="Times New Roman" w:cs="Times New Roman"/>
          <w:sz w:val="18"/>
          <w:szCs w:val="18"/>
        </w:rPr>
      </w:pPr>
      <w:r w:rsidRPr="00E70CBB">
        <w:rPr>
          <w:rFonts w:ascii="Times New Roman" w:hAnsi="Times New Roman" w:cs="Times New Roman"/>
          <w:sz w:val="18"/>
          <w:szCs w:val="18"/>
        </w:rPr>
        <w:t>- нормативов накопления</w:t>
      </w:r>
      <w:r w:rsidR="00BD2D8A" w:rsidRPr="00E70CBB">
        <w:rPr>
          <w:rFonts w:ascii="Times New Roman" w:hAnsi="Times New Roman" w:cs="Times New Roman"/>
          <w:sz w:val="18"/>
          <w:szCs w:val="18"/>
        </w:rPr>
        <w:t xml:space="preserve"> ТКО</w:t>
      </w:r>
      <w:r w:rsidR="00B13EA5" w:rsidRPr="00E70CBB">
        <w:rPr>
          <w:rFonts w:ascii="Times New Roman" w:hAnsi="Times New Roman" w:cs="Times New Roman"/>
          <w:sz w:val="18"/>
          <w:szCs w:val="18"/>
        </w:rPr>
        <w:t>, утвержденным Департаментом природных ресурсов и охраны окружающей среды Томской области,</w:t>
      </w:r>
      <w:r w:rsidRPr="00E70CBB">
        <w:rPr>
          <w:rFonts w:ascii="Times New Roman" w:hAnsi="Times New Roman" w:cs="Times New Roman"/>
          <w:sz w:val="18"/>
          <w:szCs w:val="18"/>
        </w:rPr>
        <w:t xml:space="preserve"> в показателях объема и (или) массы и количества расчетных единиц, используемых при определении нормативов накопления</w:t>
      </w:r>
      <w:r w:rsidR="00BD2D8A" w:rsidRPr="00E70CBB">
        <w:rPr>
          <w:rFonts w:ascii="Times New Roman" w:hAnsi="Times New Roman" w:cs="Times New Roman"/>
          <w:sz w:val="18"/>
          <w:szCs w:val="18"/>
        </w:rPr>
        <w:t xml:space="preserve"> ТКО</w:t>
      </w:r>
      <w:r w:rsidRPr="00E70CBB">
        <w:rPr>
          <w:rFonts w:ascii="Times New Roman" w:hAnsi="Times New Roman" w:cs="Times New Roman"/>
          <w:sz w:val="18"/>
          <w:szCs w:val="18"/>
        </w:rPr>
        <w:t>;</w:t>
      </w:r>
    </w:p>
    <w:p w14:paraId="54514290" w14:textId="4F8E2311" w:rsidR="00194ED1" w:rsidRPr="00E70CBB" w:rsidRDefault="00194ED1" w:rsidP="00BE4A81">
      <w:pPr>
        <w:autoSpaceDE w:val="0"/>
        <w:autoSpaceDN w:val="0"/>
        <w:adjustRightInd w:val="0"/>
        <w:spacing w:after="0" w:line="240" w:lineRule="auto"/>
        <w:ind w:firstLine="709"/>
        <w:jc w:val="both"/>
        <w:rPr>
          <w:rFonts w:ascii="Times New Roman" w:hAnsi="Times New Roman" w:cs="Times New Roman"/>
          <w:sz w:val="18"/>
          <w:szCs w:val="18"/>
        </w:rPr>
      </w:pPr>
      <w:r w:rsidRPr="00E70CBB">
        <w:rPr>
          <w:rFonts w:ascii="Times New Roman" w:hAnsi="Times New Roman" w:cs="Times New Roman"/>
          <w:sz w:val="18"/>
          <w:szCs w:val="18"/>
        </w:rPr>
        <w:t>- количества и объема контейнеров, бункеров для накопления</w:t>
      </w:r>
      <w:r w:rsidR="00BD2D8A" w:rsidRPr="00E70CBB">
        <w:rPr>
          <w:rFonts w:ascii="Times New Roman" w:hAnsi="Times New Roman" w:cs="Times New Roman"/>
          <w:sz w:val="18"/>
          <w:szCs w:val="18"/>
        </w:rPr>
        <w:t xml:space="preserve"> ТКО</w:t>
      </w:r>
      <w:r w:rsidRPr="00E70CBB">
        <w:rPr>
          <w:rFonts w:ascii="Times New Roman" w:hAnsi="Times New Roman" w:cs="Times New Roman"/>
          <w:sz w:val="18"/>
          <w:szCs w:val="18"/>
        </w:rPr>
        <w:t>, установленных в местах (площадках) накопления</w:t>
      </w:r>
      <w:r w:rsidR="00BD2D8A" w:rsidRPr="00E70CBB">
        <w:rPr>
          <w:rFonts w:ascii="Times New Roman" w:hAnsi="Times New Roman" w:cs="Times New Roman"/>
          <w:sz w:val="18"/>
          <w:szCs w:val="18"/>
        </w:rPr>
        <w:t xml:space="preserve"> ТКО</w:t>
      </w:r>
      <w:r w:rsidRPr="00E70CBB">
        <w:rPr>
          <w:rFonts w:ascii="Times New Roman" w:hAnsi="Times New Roman" w:cs="Times New Roman"/>
          <w:sz w:val="18"/>
          <w:szCs w:val="18"/>
        </w:rPr>
        <w:t>, в которых осуществляется складирование</w:t>
      </w:r>
      <w:r w:rsidR="00BD2D8A" w:rsidRPr="00E70CBB">
        <w:rPr>
          <w:rFonts w:ascii="Times New Roman" w:hAnsi="Times New Roman" w:cs="Times New Roman"/>
          <w:sz w:val="18"/>
          <w:szCs w:val="18"/>
        </w:rPr>
        <w:t xml:space="preserve"> ТКО</w:t>
      </w:r>
      <w:r w:rsidRPr="00E70CBB">
        <w:rPr>
          <w:rFonts w:ascii="Times New Roman" w:hAnsi="Times New Roman" w:cs="Times New Roman"/>
          <w:sz w:val="18"/>
          <w:szCs w:val="18"/>
        </w:rPr>
        <w:t>, в показателях объема и (или) массы с учетом графика вывоза.</w:t>
      </w:r>
    </w:p>
    <w:p w14:paraId="4D9DE233" w14:textId="0E78D857" w:rsidR="000A7677" w:rsidRPr="00E70CBB" w:rsidRDefault="000A7677" w:rsidP="00BE4A81">
      <w:pPr>
        <w:pStyle w:val="a3"/>
        <w:ind w:firstLine="709"/>
        <w:jc w:val="both"/>
        <w:rPr>
          <w:rFonts w:ascii="Times New Roman" w:hAnsi="Times New Roman" w:cs="Times New Roman"/>
          <w:sz w:val="18"/>
          <w:szCs w:val="18"/>
        </w:rPr>
      </w:pPr>
      <w:bookmarkStart w:id="1" w:name="_Hlk184283363"/>
      <w:r w:rsidRPr="00E70CBB">
        <w:rPr>
          <w:rFonts w:ascii="Times New Roman" w:hAnsi="Times New Roman" w:cs="Times New Roman"/>
          <w:sz w:val="18"/>
          <w:szCs w:val="18"/>
        </w:rPr>
        <w:t>Метод учета объема и (или) массы ТКО, период действия</w:t>
      </w:r>
      <w:r w:rsidR="00EA385A" w:rsidRPr="00E70CBB">
        <w:rPr>
          <w:rFonts w:ascii="Times New Roman" w:hAnsi="Times New Roman" w:cs="Times New Roman"/>
          <w:sz w:val="18"/>
          <w:szCs w:val="18"/>
        </w:rPr>
        <w:t xml:space="preserve"> применения такого метода</w:t>
      </w:r>
      <w:r w:rsidRPr="00E70CBB">
        <w:rPr>
          <w:rFonts w:ascii="Times New Roman" w:hAnsi="Times New Roman" w:cs="Times New Roman"/>
          <w:sz w:val="18"/>
          <w:szCs w:val="18"/>
        </w:rPr>
        <w:t>, периодичность вывоза ТКО и иные существенные для сторон условия согласовываются в приложении № 1 к настоящему договору и является его неотъемлемой частью.</w:t>
      </w:r>
    </w:p>
    <w:bookmarkEnd w:id="1"/>
    <w:p w14:paraId="71AFD955" w14:textId="7DBCC350" w:rsidR="000C3EEC" w:rsidRPr="00E70CBB" w:rsidRDefault="00775A92" w:rsidP="00BE4A81">
      <w:pPr>
        <w:pStyle w:val="a3"/>
        <w:ind w:firstLine="709"/>
        <w:jc w:val="both"/>
        <w:rPr>
          <w:rFonts w:ascii="Times New Roman" w:hAnsi="Times New Roman" w:cs="Times New Roman"/>
          <w:sz w:val="18"/>
          <w:szCs w:val="18"/>
        </w:rPr>
      </w:pPr>
      <w:r w:rsidRPr="00E70CBB">
        <w:rPr>
          <w:rFonts w:ascii="Times New Roman" w:hAnsi="Times New Roman" w:cs="Times New Roman"/>
          <w:sz w:val="18"/>
          <w:szCs w:val="18"/>
        </w:rPr>
        <w:t xml:space="preserve">При определении объема </w:t>
      </w:r>
      <w:r w:rsidR="00BD2D8A" w:rsidRPr="00E70CBB">
        <w:rPr>
          <w:rFonts w:ascii="Times New Roman" w:hAnsi="Times New Roman" w:cs="Times New Roman"/>
          <w:sz w:val="18"/>
          <w:szCs w:val="18"/>
        </w:rPr>
        <w:t xml:space="preserve">ТКО </w:t>
      </w:r>
      <w:r w:rsidRPr="00E70CBB">
        <w:rPr>
          <w:rFonts w:ascii="Times New Roman" w:hAnsi="Times New Roman" w:cs="Times New Roman"/>
          <w:sz w:val="18"/>
          <w:szCs w:val="18"/>
        </w:rPr>
        <w:t xml:space="preserve">по нормативам накопления </w:t>
      </w:r>
      <w:r w:rsidR="00BD2D8A" w:rsidRPr="00E70CBB">
        <w:rPr>
          <w:rFonts w:ascii="Times New Roman" w:hAnsi="Times New Roman" w:cs="Times New Roman"/>
          <w:sz w:val="18"/>
          <w:szCs w:val="18"/>
        </w:rPr>
        <w:t xml:space="preserve">ТКО </w:t>
      </w:r>
      <w:r w:rsidRPr="00E70CBB">
        <w:rPr>
          <w:rFonts w:ascii="Times New Roman" w:hAnsi="Times New Roman" w:cs="Times New Roman"/>
          <w:sz w:val="18"/>
          <w:szCs w:val="18"/>
        </w:rPr>
        <w:t xml:space="preserve">в случае изменения нормативов накопления </w:t>
      </w:r>
      <w:r w:rsidR="00BD2D8A" w:rsidRPr="00E70CBB">
        <w:rPr>
          <w:rFonts w:ascii="Times New Roman" w:hAnsi="Times New Roman" w:cs="Times New Roman"/>
          <w:sz w:val="18"/>
          <w:szCs w:val="18"/>
        </w:rPr>
        <w:t xml:space="preserve">ТКО </w:t>
      </w:r>
      <w:r w:rsidRPr="00E70CBB">
        <w:rPr>
          <w:rFonts w:ascii="Times New Roman" w:hAnsi="Times New Roman" w:cs="Times New Roman"/>
          <w:sz w:val="18"/>
          <w:szCs w:val="18"/>
        </w:rPr>
        <w:t xml:space="preserve">такие нормативы применяются к отношениям сторон с даты вступления в силу (начала действия) соответствующего нормативного акта уполномоченного органа исполнительной власти </w:t>
      </w:r>
      <w:r w:rsidR="000C3EEC" w:rsidRPr="00E70CBB">
        <w:rPr>
          <w:rFonts w:ascii="Times New Roman" w:hAnsi="Times New Roman" w:cs="Times New Roman"/>
          <w:sz w:val="18"/>
          <w:szCs w:val="18"/>
        </w:rPr>
        <w:t>Томской области</w:t>
      </w:r>
      <w:r w:rsidRPr="00E70CBB">
        <w:rPr>
          <w:rFonts w:ascii="Times New Roman" w:hAnsi="Times New Roman" w:cs="Times New Roman"/>
          <w:sz w:val="18"/>
          <w:szCs w:val="18"/>
        </w:rPr>
        <w:t xml:space="preserve">, независимо от заключения сторонами дополнительного соглашения. </w:t>
      </w:r>
    </w:p>
    <w:p w14:paraId="0231765D" w14:textId="77777777" w:rsidR="000C3EEC" w:rsidRPr="00E70CBB" w:rsidRDefault="00775A92" w:rsidP="00D54BE4">
      <w:pPr>
        <w:pStyle w:val="a3"/>
        <w:jc w:val="center"/>
        <w:rPr>
          <w:rFonts w:ascii="Times New Roman" w:hAnsi="Times New Roman" w:cs="Times New Roman"/>
          <w:b/>
          <w:sz w:val="18"/>
          <w:szCs w:val="18"/>
        </w:rPr>
      </w:pPr>
      <w:r w:rsidRPr="00E70CBB">
        <w:rPr>
          <w:rFonts w:ascii="Times New Roman" w:hAnsi="Times New Roman" w:cs="Times New Roman"/>
          <w:b/>
          <w:sz w:val="18"/>
          <w:szCs w:val="18"/>
        </w:rPr>
        <w:t>5. Порядок фиксации нарушений по договору</w:t>
      </w:r>
    </w:p>
    <w:p w14:paraId="187A42CB" w14:textId="77777777" w:rsidR="00EE499C" w:rsidRDefault="00EE499C" w:rsidP="00EE499C">
      <w:pPr>
        <w:pStyle w:val="a3"/>
        <w:ind w:firstLine="709"/>
        <w:jc w:val="both"/>
        <w:rPr>
          <w:rFonts w:ascii="Times New Roman" w:hAnsi="Times New Roman" w:cs="Times New Roman"/>
          <w:sz w:val="18"/>
          <w:szCs w:val="18"/>
        </w:rPr>
      </w:pPr>
      <w:r>
        <w:rPr>
          <w:rFonts w:ascii="Times New Roman" w:hAnsi="Times New Roman" w:cs="Times New Roman"/>
          <w:sz w:val="18"/>
          <w:szCs w:val="18"/>
        </w:rPr>
        <w:t xml:space="preserve">5.1. В случае нарушения Региональным оператором обязательств по настоящему договору Потребитель с участием представителя Регионального оператора составляет акт о нарушении обязательств по договору и вручает его представителю Регионального оператора. При неявке представителя Регионального оператора, Потребитель составляет указанный акт в одностороннем порядке, в присутствии не менее 2 (двух) незаинтересованных лиц или с использованием фото- и (или) </w:t>
      </w:r>
      <w:proofErr w:type="spellStart"/>
      <w:r>
        <w:rPr>
          <w:rFonts w:ascii="Times New Roman" w:hAnsi="Times New Roman" w:cs="Times New Roman"/>
          <w:sz w:val="18"/>
          <w:szCs w:val="18"/>
        </w:rPr>
        <w:t>видеофиксации</w:t>
      </w:r>
      <w:proofErr w:type="spellEnd"/>
      <w:r>
        <w:rPr>
          <w:rFonts w:ascii="Times New Roman" w:hAnsi="Times New Roman" w:cs="Times New Roman"/>
          <w:sz w:val="18"/>
          <w:szCs w:val="18"/>
        </w:rPr>
        <w:t xml:space="preserve"> и в течение 3 (трех) рабочих дней направляет акт Региональному оператору с требованием устранить выявленные нарушения в течение разумного срока, определенного Потребителем.</w:t>
      </w:r>
    </w:p>
    <w:p w14:paraId="25611BB2" w14:textId="77777777" w:rsidR="00EE499C" w:rsidRDefault="00EE499C" w:rsidP="00EE499C">
      <w:pPr>
        <w:pStyle w:val="a3"/>
        <w:ind w:firstLine="709"/>
        <w:jc w:val="both"/>
        <w:rPr>
          <w:rFonts w:ascii="Times New Roman" w:hAnsi="Times New Roman" w:cs="Times New Roman"/>
          <w:color w:val="FF0000"/>
          <w:sz w:val="18"/>
          <w:szCs w:val="18"/>
        </w:rPr>
      </w:pPr>
      <w:r>
        <w:rPr>
          <w:rFonts w:ascii="Times New Roman" w:hAnsi="Times New Roman" w:cs="Times New Roman"/>
          <w:sz w:val="18"/>
          <w:szCs w:val="18"/>
        </w:rPr>
        <w:t>Региональный оператор в течение 3 рабочих дней со дня получения акта подписывает его и направляет Потребителю. В случае несогласия с содержанием акта Региональный оператор вправе написать возражение на акт с мотивированным указанием причин своего несогласия и направить такое возражение Потребителю в течение 3 рабочих дней со дня получения акта.</w:t>
      </w:r>
    </w:p>
    <w:p w14:paraId="19704D1D" w14:textId="77777777" w:rsidR="00EE499C" w:rsidRDefault="00EE499C" w:rsidP="00EE499C">
      <w:pPr>
        <w:pStyle w:val="a3"/>
        <w:ind w:firstLine="709"/>
        <w:jc w:val="both"/>
        <w:rPr>
          <w:rFonts w:ascii="Times New Roman" w:hAnsi="Times New Roman" w:cs="Times New Roman"/>
          <w:sz w:val="18"/>
          <w:szCs w:val="18"/>
        </w:rPr>
      </w:pPr>
      <w:r>
        <w:rPr>
          <w:rFonts w:ascii="Times New Roman" w:hAnsi="Times New Roman" w:cs="Times New Roman"/>
          <w:sz w:val="18"/>
          <w:szCs w:val="18"/>
        </w:rPr>
        <w:t xml:space="preserve">В случае невозможности устранения нарушений в сроки, предложенные потребителем, Региональный оператор предлагает иные сроки для устранения выявленных нарушений. </w:t>
      </w:r>
    </w:p>
    <w:p w14:paraId="044B1606" w14:textId="77777777" w:rsidR="00EE499C" w:rsidRDefault="00EE499C" w:rsidP="00EE499C">
      <w:pPr>
        <w:pStyle w:val="a3"/>
        <w:ind w:firstLine="709"/>
        <w:jc w:val="both"/>
        <w:rPr>
          <w:rFonts w:ascii="Times New Roman" w:hAnsi="Times New Roman" w:cs="Times New Roman"/>
          <w:sz w:val="18"/>
          <w:szCs w:val="18"/>
        </w:rPr>
      </w:pPr>
      <w:r>
        <w:rPr>
          <w:rFonts w:ascii="Times New Roman" w:hAnsi="Times New Roman" w:cs="Times New Roman"/>
          <w:sz w:val="18"/>
          <w:szCs w:val="18"/>
        </w:rPr>
        <w:t>5.2. В случае если Региональный оператор не направил подписанный акт или возражения на акт в течение 3 рабочих дней со дня получения акта, такой акт считается согласованным и подписанным Региональным оператором.</w:t>
      </w:r>
    </w:p>
    <w:p w14:paraId="4F989867" w14:textId="77777777" w:rsidR="00EE499C" w:rsidRDefault="00EE499C" w:rsidP="00EE499C">
      <w:pPr>
        <w:pStyle w:val="a3"/>
        <w:ind w:firstLine="709"/>
        <w:jc w:val="both"/>
        <w:rPr>
          <w:rFonts w:ascii="Times New Roman" w:hAnsi="Times New Roman" w:cs="Times New Roman"/>
          <w:sz w:val="18"/>
          <w:szCs w:val="18"/>
        </w:rPr>
      </w:pPr>
      <w:r>
        <w:rPr>
          <w:rFonts w:ascii="Times New Roman" w:hAnsi="Times New Roman" w:cs="Times New Roman"/>
          <w:sz w:val="18"/>
          <w:szCs w:val="18"/>
        </w:rPr>
        <w:t>5.3. В случае получения возражений Регионального оператора Потребитель обязан рассмотреть возражения и в случае согласия с возражениями внести соответствующие изменения в акт.</w:t>
      </w:r>
    </w:p>
    <w:p w14:paraId="2C1B9869" w14:textId="77777777" w:rsidR="00EE499C" w:rsidRDefault="00EE499C" w:rsidP="00EE499C">
      <w:pPr>
        <w:pStyle w:val="a3"/>
        <w:ind w:firstLine="709"/>
        <w:jc w:val="both"/>
        <w:rPr>
          <w:rFonts w:ascii="Times New Roman" w:hAnsi="Times New Roman" w:cs="Times New Roman"/>
          <w:sz w:val="18"/>
          <w:szCs w:val="18"/>
        </w:rPr>
      </w:pPr>
      <w:r>
        <w:rPr>
          <w:rFonts w:ascii="Times New Roman" w:hAnsi="Times New Roman" w:cs="Times New Roman"/>
          <w:sz w:val="18"/>
          <w:szCs w:val="18"/>
        </w:rPr>
        <w:t>5.4. Акт должен содержать:</w:t>
      </w:r>
    </w:p>
    <w:p w14:paraId="39B2CAB0" w14:textId="77777777" w:rsidR="00EE499C" w:rsidRDefault="00EE499C" w:rsidP="00EE499C">
      <w:pPr>
        <w:pStyle w:val="a3"/>
        <w:ind w:firstLine="709"/>
        <w:jc w:val="both"/>
        <w:rPr>
          <w:rFonts w:ascii="Times New Roman" w:hAnsi="Times New Roman" w:cs="Times New Roman"/>
          <w:sz w:val="18"/>
          <w:szCs w:val="18"/>
        </w:rPr>
      </w:pPr>
      <w:r>
        <w:rPr>
          <w:rFonts w:ascii="Times New Roman" w:hAnsi="Times New Roman" w:cs="Times New Roman"/>
          <w:sz w:val="18"/>
          <w:szCs w:val="18"/>
        </w:rPr>
        <w:t>- сведения о заявителе (наименование, адрес места нахождения, ссылка на номер и дату договора, документ, подтверждающий полномочия заявителя);</w:t>
      </w:r>
    </w:p>
    <w:p w14:paraId="1B1693E9" w14:textId="77777777" w:rsidR="00EE499C" w:rsidRDefault="00EE499C" w:rsidP="00EE499C">
      <w:pPr>
        <w:pStyle w:val="a3"/>
        <w:ind w:firstLine="709"/>
        <w:jc w:val="both"/>
        <w:rPr>
          <w:rFonts w:ascii="Times New Roman" w:hAnsi="Times New Roman" w:cs="Times New Roman"/>
          <w:sz w:val="18"/>
          <w:szCs w:val="18"/>
        </w:rPr>
      </w:pPr>
      <w:r>
        <w:rPr>
          <w:rFonts w:ascii="Times New Roman" w:hAnsi="Times New Roman" w:cs="Times New Roman"/>
          <w:sz w:val="18"/>
          <w:szCs w:val="18"/>
        </w:rPr>
        <w:t>- сведения об объекте (объектах), на котором образуются ТКО, в отношении которого возникли разногласия (полное наименование, местонахождение, правомочие на объект (объекты), которым обладает сторона, направившая акт);</w:t>
      </w:r>
    </w:p>
    <w:p w14:paraId="4C35208B" w14:textId="77777777" w:rsidR="00EE499C" w:rsidRDefault="00EE499C" w:rsidP="00EE499C">
      <w:pPr>
        <w:pStyle w:val="a3"/>
        <w:ind w:firstLine="709"/>
        <w:jc w:val="both"/>
        <w:rPr>
          <w:rFonts w:ascii="Times New Roman" w:hAnsi="Times New Roman" w:cs="Times New Roman"/>
          <w:sz w:val="18"/>
          <w:szCs w:val="18"/>
        </w:rPr>
      </w:pPr>
      <w:r>
        <w:rPr>
          <w:rFonts w:ascii="Times New Roman" w:hAnsi="Times New Roman" w:cs="Times New Roman"/>
          <w:sz w:val="18"/>
          <w:szCs w:val="18"/>
        </w:rPr>
        <w:t>- сведения о нарушении соответствующих пунктов договора;</w:t>
      </w:r>
    </w:p>
    <w:p w14:paraId="2D2E589A" w14:textId="77777777" w:rsidR="00EE499C" w:rsidRDefault="00EE499C" w:rsidP="00EE499C">
      <w:pPr>
        <w:pStyle w:val="a3"/>
        <w:ind w:firstLine="709"/>
        <w:jc w:val="both"/>
        <w:rPr>
          <w:rFonts w:ascii="Times New Roman" w:hAnsi="Times New Roman" w:cs="Times New Roman"/>
          <w:sz w:val="18"/>
          <w:szCs w:val="18"/>
        </w:rPr>
      </w:pPr>
      <w:r>
        <w:rPr>
          <w:rFonts w:ascii="Times New Roman" w:hAnsi="Times New Roman" w:cs="Times New Roman"/>
          <w:sz w:val="18"/>
          <w:szCs w:val="18"/>
        </w:rPr>
        <w:t>- другие сведения по усмотрению стороны, в том числе материалы фото- и видеосъемки.</w:t>
      </w:r>
    </w:p>
    <w:p w14:paraId="6609D932" w14:textId="77777777" w:rsidR="00EE499C" w:rsidRDefault="00EE499C" w:rsidP="00EE499C">
      <w:pPr>
        <w:pStyle w:val="a3"/>
        <w:ind w:firstLine="709"/>
        <w:jc w:val="both"/>
        <w:rPr>
          <w:rFonts w:ascii="Times New Roman" w:hAnsi="Times New Roman" w:cs="Times New Roman"/>
          <w:sz w:val="18"/>
          <w:szCs w:val="18"/>
        </w:rPr>
      </w:pPr>
      <w:r>
        <w:rPr>
          <w:rFonts w:ascii="Times New Roman" w:hAnsi="Times New Roman" w:cs="Times New Roman"/>
          <w:sz w:val="18"/>
          <w:szCs w:val="18"/>
        </w:rPr>
        <w:t>5.5. Потребитель направляет копию акта о нарушении Региональным оператором обязательств по договору в уполномоченный орган исполнительной власти субъекта Российской Федерации.</w:t>
      </w:r>
    </w:p>
    <w:p w14:paraId="1D67ECEA" w14:textId="77777777" w:rsidR="00291FF0" w:rsidRPr="00E70CBB" w:rsidRDefault="00775A92" w:rsidP="00D54BE4">
      <w:pPr>
        <w:pStyle w:val="a3"/>
        <w:jc w:val="center"/>
        <w:rPr>
          <w:rFonts w:ascii="Times New Roman" w:hAnsi="Times New Roman" w:cs="Times New Roman"/>
          <w:b/>
          <w:sz w:val="18"/>
          <w:szCs w:val="18"/>
        </w:rPr>
      </w:pPr>
      <w:r w:rsidRPr="00E70CBB">
        <w:rPr>
          <w:rFonts w:ascii="Times New Roman" w:hAnsi="Times New Roman" w:cs="Times New Roman"/>
          <w:b/>
          <w:sz w:val="18"/>
          <w:szCs w:val="18"/>
        </w:rPr>
        <w:t>6. Ответственность сторон</w:t>
      </w:r>
    </w:p>
    <w:p w14:paraId="4A3A4A8A" w14:textId="32298BB4" w:rsidR="00EE499C" w:rsidRPr="00EE499C" w:rsidRDefault="00EE499C" w:rsidP="00EE499C">
      <w:pPr>
        <w:pStyle w:val="a3"/>
        <w:ind w:firstLine="709"/>
        <w:jc w:val="both"/>
        <w:rPr>
          <w:rFonts w:ascii="Times New Roman" w:hAnsi="Times New Roman" w:cs="Times New Roman"/>
          <w:sz w:val="18"/>
          <w:szCs w:val="18"/>
        </w:rPr>
      </w:pPr>
      <w:r w:rsidRPr="00EE499C">
        <w:rPr>
          <w:rFonts w:ascii="Times New Roman" w:hAnsi="Times New Roman" w:cs="Times New Roman"/>
          <w:sz w:val="18"/>
          <w:szCs w:val="18"/>
        </w:rPr>
        <w:t>6.1.</w:t>
      </w:r>
      <w:r>
        <w:rPr>
          <w:rFonts w:ascii="Times New Roman" w:hAnsi="Times New Roman" w:cs="Times New Roman"/>
          <w:sz w:val="18"/>
          <w:szCs w:val="18"/>
        </w:rPr>
        <w:t xml:space="preserve"> </w:t>
      </w:r>
      <w:r w:rsidRPr="00EE499C">
        <w:rPr>
          <w:rFonts w:ascii="Times New Roman" w:hAnsi="Times New Roman" w:cs="Times New Roman"/>
          <w:sz w:val="18"/>
          <w:szCs w:val="18"/>
        </w:rPr>
        <w:t xml:space="preserve">За неисполнение или ненадлежащее исполнение обязательств по настоящему Договору стороны несут ответственность в соответствии с законодательством Российской Федерации и настоящим Договором. Все споры или разногласия, возникшие между </w:t>
      </w:r>
      <w:r w:rsidRPr="00EE499C">
        <w:rPr>
          <w:rFonts w:ascii="Times New Roman" w:hAnsi="Times New Roman" w:cs="Times New Roman"/>
          <w:sz w:val="18"/>
          <w:szCs w:val="18"/>
        </w:rPr>
        <w:lastRenderedPageBreak/>
        <w:t xml:space="preserve">сторонами по настоящему Договору или в связи с ним, разрешаются путем переговоров между ними. Споры по настоящему Договору рассматриваются сторонами в претензионном порядке, а при </w:t>
      </w:r>
      <w:proofErr w:type="spellStart"/>
      <w:r w:rsidRPr="00EE499C">
        <w:rPr>
          <w:rFonts w:ascii="Times New Roman" w:hAnsi="Times New Roman" w:cs="Times New Roman"/>
          <w:sz w:val="18"/>
          <w:szCs w:val="18"/>
        </w:rPr>
        <w:t>недостижении</w:t>
      </w:r>
      <w:proofErr w:type="spellEnd"/>
      <w:r w:rsidRPr="00EE499C">
        <w:rPr>
          <w:rFonts w:ascii="Times New Roman" w:hAnsi="Times New Roman" w:cs="Times New Roman"/>
          <w:sz w:val="18"/>
          <w:szCs w:val="18"/>
        </w:rPr>
        <w:t xml:space="preserve"> соглашения – в Арбитражном суде </w:t>
      </w:r>
      <w:r>
        <w:rPr>
          <w:rFonts w:ascii="Times New Roman" w:hAnsi="Times New Roman" w:cs="Times New Roman"/>
          <w:sz w:val="18"/>
          <w:szCs w:val="18"/>
        </w:rPr>
        <w:t>Томской</w:t>
      </w:r>
      <w:r w:rsidRPr="00EE499C">
        <w:rPr>
          <w:rFonts w:ascii="Times New Roman" w:hAnsi="Times New Roman" w:cs="Times New Roman"/>
          <w:sz w:val="18"/>
          <w:szCs w:val="18"/>
        </w:rPr>
        <w:t xml:space="preserve"> области.</w:t>
      </w:r>
    </w:p>
    <w:p w14:paraId="394A6ADF" w14:textId="24B7D7A2" w:rsidR="00EE499C" w:rsidRPr="00EE499C" w:rsidRDefault="00EE499C" w:rsidP="00EE499C">
      <w:pPr>
        <w:pStyle w:val="a3"/>
        <w:ind w:firstLine="709"/>
        <w:jc w:val="both"/>
        <w:rPr>
          <w:rFonts w:ascii="Times New Roman" w:hAnsi="Times New Roman" w:cs="Times New Roman"/>
          <w:sz w:val="18"/>
          <w:szCs w:val="18"/>
        </w:rPr>
      </w:pPr>
      <w:r w:rsidRPr="00EE499C">
        <w:rPr>
          <w:rFonts w:ascii="Times New Roman" w:hAnsi="Times New Roman" w:cs="Times New Roman"/>
          <w:sz w:val="18"/>
          <w:szCs w:val="18"/>
        </w:rPr>
        <w:t>6.2.</w:t>
      </w:r>
      <w:r>
        <w:rPr>
          <w:rFonts w:ascii="Times New Roman" w:hAnsi="Times New Roman" w:cs="Times New Roman"/>
          <w:sz w:val="18"/>
          <w:szCs w:val="18"/>
        </w:rPr>
        <w:t xml:space="preserve"> </w:t>
      </w:r>
      <w:r w:rsidRPr="00EE499C">
        <w:rPr>
          <w:rFonts w:ascii="Times New Roman" w:hAnsi="Times New Roman" w:cs="Times New Roman"/>
          <w:sz w:val="18"/>
          <w:szCs w:val="18"/>
        </w:rPr>
        <w:t xml:space="preserve">В случае неисполнения либо ненадлежащего исполнения потребителем (уполномоченной организацией) обязательств по оплате услуг по настоящему Договору </w:t>
      </w:r>
      <w:r>
        <w:rPr>
          <w:rFonts w:ascii="Times New Roman" w:hAnsi="Times New Roman" w:cs="Times New Roman"/>
          <w:sz w:val="18"/>
          <w:szCs w:val="18"/>
        </w:rPr>
        <w:t>Р</w:t>
      </w:r>
      <w:r w:rsidRPr="00EE499C">
        <w:rPr>
          <w:rFonts w:ascii="Times New Roman" w:hAnsi="Times New Roman" w:cs="Times New Roman"/>
          <w:sz w:val="18"/>
          <w:szCs w:val="18"/>
        </w:rPr>
        <w:t xml:space="preserve">егиональный оператор вправе потребовать от потребителя уплаты неустойки в размере одной </w:t>
      </w:r>
      <w:proofErr w:type="spellStart"/>
      <w:r w:rsidRPr="00EE499C">
        <w:rPr>
          <w:rFonts w:ascii="Times New Roman" w:hAnsi="Times New Roman" w:cs="Times New Roman"/>
          <w:sz w:val="18"/>
          <w:szCs w:val="18"/>
        </w:rPr>
        <w:t>стотридцатой</w:t>
      </w:r>
      <w:proofErr w:type="spellEnd"/>
      <w:r w:rsidRPr="00EE499C">
        <w:rPr>
          <w:rFonts w:ascii="Times New Roman" w:hAnsi="Times New Roman" w:cs="Times New Roman"/>
          <w:sz w:val="18"/>
          <w:szCs w:val="18"/>
        </w:rPr>
        <w:t xml:space="preserve"> ключевой ставки Центрального банка Российской Федерации, установленной на день предъявления соответствующего требования, от суммы задолженности за каждый день просрочки, если иной размер неустойки не установлен федеральным законом.</w:t>
      </w:r>
    </w:p>
    <w:p w14:paraId="76F2C593" w14:textId="7006D786" w:rsidR="00EE499C" w:rsidRPr="00EE499C" w:rsidRDefault="00EE499C" w:rsidP="00EE499C">
      <w:pPr>
        <w:pStyle w:val="a3"/>
        <w:ind w:firstLine="709"/>
        <w:jc w:val="both"/>
        <w:rPr>
          <w:rFonts w:ascii="Times New Roman" w:hAnsi="Times New Roman" w:cs="Times New Roman"/>
          <w:sz w:val="18"/>
          <w:szCs w:val="18"/>
        </w:rPr>
      </w:pPr>
      <w:r w:rsidRPr="00EE499C">
        <w:rPr>
          <w:rFonts w:ascii="Times New Roman" w:hAnsi="Times New Roman" w:cs="Times New Roman"/>
          <w:sz w:val="18"/>
          <w:szCs w:val="18"/>
        </w:rPr>
        <w:t>6.3.</w:t>
      </w:r>
      <w:r>
        <w:rPr>
          <w:rFonts w:ascii="Times New Roman" w:hAnsi="Times New Roman" w:cs="Times New Roman"/>
          <w:sz w:val="18"/>
          <w:szCs w:val="18"/>
        </w:rPr>
        <w:t xml:space="preserve"> </w:t>
      </w:r>
      <w:r w:rsidRPr="00EE499C">
        <w:rPr>
          <w:rFonts w:ascii="Times New Roman" w:hAnsi="Times New Roman" w:cs="Times New Roman"/>
          <w:sz w:val="18"/>
          <w:szCs w:val="18"/>
        </w:rPr>
        <w:t>В случае предоставления в расчетном периоде потребителю (уполномоченной организации) услуг с отклонениями, превышающими 2 дня единовременно (при среднесуточной температуре воздуха +5 °С и ниже), и 1 день единовременно (при среднесуточной температуре воздуха свыше +5 °С), начиная со дня, следующего за днем, когда должен был быть осуществлен вывоз ТКО, размер платы за услуги за такой расчетный период снижается за каждый день отклонения на 3,3 процента размера платы, определенного за расчетный период, в котором произошло указанное отклонение.</w:t>
      </w:r>
    </w:p>
    <w:p w14:paraId="5A928D10" w14:textId="77777777" w:rsidR="00EE499C" w:rsidRPr="00EE499C" w:rsidRDefault="00EE499C" w:rsidP="00EE499C">
      <w:pPr>
        <w:pStyle w:val="a3"/>
        <w:ind w:firstLine="709"/>
        <w:jc w:val="both"/>
        <w:rPr>
          <w:rFonts w:ascii="Times New Roman" w:hAnsi="Times New Roman" w:cs="Times New Roman"/>
          <w:sz w:val="18"/>
          <w:szCs w:val="18"/>
        </w:rPr>
      </w:pPr>
      <w:r w:rsidRPr="00EE499C">
        <w:rPr>
          <w:rFonts w:ascii="Times New Roman" w:hAnsi="Times New Roman" w:cs="Times New Roman"/>
          <w:sz w:val="18"/>
          <w:szCs w:val="18"/>
        </w:rPr>
        <w:t>Данный пункт Договора подлежит применению при осуществлении между сторонами коммерческого учета объема и (или) массы ТКО расчетным путем исходя из нормативов накопления ТКО в показателях объема и (или) массы и количества расчетных единиц, используемых при определении нормативов накопления ТКО.</w:t>
      </w:r>
    </w:p>
    <w:p w14:paraId="433A97F9" w14:textId="48C3942E" w:rsidR="00EE499C" w:rsidRPr="00EE499C" w:rsidRDefault="00EE499C" w:rsidP="00EE499C">
      <w:pPr>
        <w:pStyle w:val="a3"/>
        <w:ind w:firstLine="709"/>
        <w:jc w:val="both"/>
        <w:rPr>
          <w:rFonts w:ascii="Times New Roman" w:hAnsi="Times New Roman" w:cs="Times New Roman"/>
          <w:sz w:val="18"/>
          <w:szCs w:val="18"/>
          <w:highlight w:val="yellow"/>
        </w:rPr>
      </w:pPr>
      <w:r w:rsidRPr="00EE499C">
        <w:rPr>
          <w:rFonts w:ascii="Times New Roman" w:hAnsi="Times New Roman" w:cs="Times New Roman"/>
          <w:sz w:val="18"/>
          <w:szCs w:val="18"/>
          <w:highlight w:val="yellow"/>
        </w:rPr>
        <w:t>6.4. Ответственность сторон по настоящему Договору устанавливается в соответствии с Постановлением Правительства от 30 августа 2017 г. №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исполнителем обязательств, предусмотренных договором (за исключением просрочки исполнения обязательств заказчиком, исполнителем), о внесении изменений в Постановление Правительства Российской Федерации от 15 мая 2017 г. № 570 и признании утратившим силу Постановление Правительства Российской Федерации от 25 ноября 2013 г. № 1063».</w:t>
      </w:r>
    </w:p>
    <w:p w14:paraId="616BE51A" w14:textId="39E4FA48" w:rsidR="00CC0D59" w:rsidRPr="00E70CBB" w:rsidRDefault="00EE499C" w:rsidP="00EE499C">
      <w:pPr>
        <w:pStyle w:val="a3"/>
        <w:ind w:firstLine="709"/>
        <w:jc w:val="both"/>
        <w:rPr>
          <w:rFonts w:ascii="Times New Roman" w:hAnsi="Times New Roman" w:cs="Times New Roman"/>
          <w:color w:val="000000"/>
          <w:sz w:val="18"/>
          <w:szCs w:val="18"/>
        </w:rPr>
      </w:pPr>
      <w:r w:rsidRPr="00EE499C">
        <w:rPr>
          <w:rFonts w:ascii="Times New Roman" w:hAnsi="Times New Roman" w:cs="Times New Roman"/>
          <w:sz w:val="18"/>
          <w:szCs w:val="18"/>
          <w:highlight w:val="yellow"/>
        </w:rPr>
        <w:t>Данный пункт подлежит применению к потребителям (уполномоченным организациям), заключившим Договор в соответствии с законодательством о контрактной системе в сфере закупок товаров, работ, услуг для обеспечения государственных и муниципальных нужд.</w:t>
      </w:r>
    </w:p>
    <w:p w14:paraId="6DDC78D3" w14:textId="77777777" w:rsidR="008A7ED8" w:rsidRPr="00E70CBB" w:rsidRDefault="00775A92" w:rsidP="00D54BE4">
      <w:pPr>
        <w:pStyle w:val="a3"/>
        <w:jc w:val="center"/>
        <w:rPr>
          <w:rFonts w:ascii="Times New Roman" w:hAnsi="Times New Roman" w:cs="Times New Roman"/>
          <w:b/>
          <w:sz w:val="18"/>
          <w:szCs w:val="18"/>
        </w:rPr>
      </w:pPr>
      <w:r w:rsidRPr="00E70CBB">
        <w:rPr>
          <w:rFonts w:ascii="Times New Roman" w:hAnsi="Times New Roman" w:cs="Times New Roman"/>
          <w:b/>
          <w:sz w:val="18"/>
          <w:szCs w:val="18"/>
        </w:rPr>
        <w:t>7. Обстоятельства непреодолимой силы</w:t>
      </w:r>
    </w:p>
    <w:p w14:paraId="3E141836" w14:textId="77777777" w:rsidR="008A7ED8" w:rsidRPr="00E70CBB" w:rsidRDefault="00775A92" w:rsidP="00BE4A81">
      <w:pPr>
        <w:pStyle w:val="a3"/>
        <w:ind w:firstLine="709"/>
        <w:jc w:val="both"/>
        <w:rPr>
          <w:rFonts w:ascii="Times New Roman" w:hAnsi="Times New Roman" w:cs="Times New Roman"/>
          <w:sz w:val="18"/>
          <w:szCs w:val="18"/>
        </w:rPr>
      </w:pPr>
      <w:r w:rsidRPr="00E70CBB">
        <w:rPr>
          <w:rFonts w:ascii="Times New Roman" w:hAnsi="Times New Roman" w:cs="Times New Roman"/>
          <w:sz w:val="18"/>
          <w:szCs w:val="18"/>
        </w:rPr>
        <w:t>7.1. Стороны освобождаются от ответственности за неисполнение либо ненадлежащее исполнение обязательств по настоящему договору, если оно явилось следствием обстоятельств непреодолимой силы. При этом срок исполнения обязательств по настоящему договору продлевается соразмерно времени, в течение которого действовали такие обстоятельства, а также последствиям, вызванным этими обстоятельствами.</w:t>
      </w:r>
    </w:p>
    <w:p w14:paraId="23F19647" w14:textId="77777777" w:rsidR="008A7ED8" w:rsidRPr="00E70CBB" w:rsidRDefault="00775A92" w:rsidP="00BE4A81">
      <w:pPr>
        <w:pStyle w:val="a3"/>
        <w:ind w:firstLine="709"/>
        <w:jc w:val="both"/>
        <w:rPr>
          <w:rFonts w:ascii="Times New Roman" w:hAnsi="Times New Roman" w:cs="Times New Roman"/>
          <w:sz w:val="18"/>
          <w:szCs w:val="18"/>
        </w:rPr>
      </w:pPr>
      <w:r w:rsidRPr="00E70CBB">
        <w:rPr>
          <w:rFonts w:ascii="Times New Roman" w:hAnsi="Times New Roman" w:cs="Times New Roman"/>
          <w:sz w:val="18"/>
          <w:szCs w:val="18"/>
        </w:rPr>
        <w:t>7.2. Сторона, подвергшаяся действию обстоятельств непреодолимой силы, обязана предпринять все необходимые действия для извещения другой стороны любыми доступными способами без промедления, не позднее 24</w:t>
      </w:r>
      <w:r w:rsidR="008A7ED8" w:rsidRPr="00E70CBB">
        <w:rPr>
          <w:rFonts w:ascii="Times New Roman" w:hAnsi="Times New Roman" w:cs="Times New Roman"/>
          <w:sz w:val="18"/>
          <w:szCs w:val="18"/>
        </w:rPr>
        <w:t xml:space="preserve"> </w:t>
      </w:r>
      <w:r w:rsidRPr="00E70CBB">
        <w:rPr>
          <w:rFonts w:ascii="Times New Roman" w:hAnsi="Times New Roman" w:cs="Times New Roman"/>
          <w:sz w:val="18"/>
          <w:szCs w:val="18"/>
        </w:rPr>
        <w:t xml:space="preserve">часов с момента наступления обстоятельств непреодолимой силы, о наступлении указанных обстоятельств. Извещение должно содержать данные о времени наступления и характере указанных обстоятельств. </w:t>
      </w:r>
    </w:p>
    <w:p w14:paraId="698F16BA" w14:textId="62BD97F5" w:rsidR="008A7ED8" w:rsidRPr="00E70CBB" w:rsidRDefault="00775A92" w:rsidP="00BE4A81">
      <w:pPr>
        <w:pStyle w:val="a3"/>
        <w:ind w:firstLine="709"/>
        <w:jc w:val="both"/>
        <w:rPr>
          <w:rFonts w:ascii="Times New Roman" w:hAnsi="Times New Roman" w:cs="Times New Roman"/>
          <w:sz w:val="18"/>
          <w:szCs w:val="18"/>
        </w:rPr>
      </w:pPr>
      <w:r w:rsidRPr="00E70CBB">
        <w:rPr>
          <w:rFonts w:ascii="Times New Roman" w:hAnsi="Times New Roman" w:cs="Times New Roman"/>
          <w:sz w:val="18"/>
          <w:szCs w:val="18"/>
        </w:rPr>
        <w:t>Сторона должна также без промедления, не позднее 24 часов с момента прекращения обстоятельств непреодолимой силы, известить об этом другую сторону.</w:t>
      </w:r>
    </w:p>
    <w:p w14:paraId="3167BEFA" w14:textId="77777777" w:rsidR="008A7ED8" w:rsidRPr="00E70CBB" w:rsidRDefault="00775A92" w:rsidP="00D54BE4">
      <w:pPr>
        <w:pStyle w:val="a3"/>
        <w:jc w:val="center"/>
        <w:rPr>
          <w:rFonts w:ascii="Times New Roman" w:hAnsi="Times New Roman" w:cs="Times New Roman"/>
          <w:b/>
          <w:sz w:val="18"/>
          <w:szCs w:val="18"/>
        </w:rPr>
      </w:pPr>
      <w:r w:rsidRPr="00E70CBB">
        <w:rPr>
          <w:rFonts w:ascii="Times New Roman" w:hAnsi="Times New Roman" w:cs="Times New Roman"/>
          <w:b/>
          <w:sz w:val="18"/>
          <w:szCs w:val="18"/>
        </w:rPr>
        <w:t>8. Действие договора</w:t>
      </w:r>
    </w:p>
    <w:p w14:paraId="67B4450F" w14:textId="07D90FDB" w:rsidR="00CE554F" w:rsidRPr="00CE554F" w:rsidRDefault="00CE554F" w:rsidP="00CE554F">
      <w:pPr>
        <w:shd w:val="clear" w:color="auto" w:fill="FFFFFF"/>
        <w:tabs>
          <w:tab w:val="left" w:pos="851"/>
          <w:tab w:val="left" w:pos="1550"/>
          <w:tab w:val="left" w:pos="3720"/>
          <w:tab w:val="left" w:pos="4579"/>
          <w:tab w:val="left" w:pos="6000"/>
          <w:tab w:val="left" w:pos="7771"/>
          <w:tab w:val="left" w:pos="8952"/>
        </w:tabs>
        <w:suppressAutoHyphens/>
        <w:spacing w:after="0" w:line="240" w:lineRule="auto"/>
        <w:ind w:right="10" w:firstLine="567"/>
        <w:jc w:val="both"/>
        <w:rPr>
          <w:rFonts w:ascii="Times New Roman" w:eastAsia="Calibri" w:hAnsi="Times New Roman" w:cs="Times New Roman"/>
          <w:color w:val="000000" w:themeColor="text1"/>
          <w:sz w:val="18"/>
          <w:szCs w:val="18"/>
          <w:lang w:eastAsia="zh-CN"/>
        </w:rPr>
      </w:pPr>
      <w:r>
        <w:rPr>
          <w:rFonts w:ascii="Times New Roman" w:eastAsia="Calibri" w:hAnsi="Times New Roman" w:cs="Times New Roman"/>
          <w:color w:val="000000" w:themeColor="text1"/>
          <w:sz w:val="18"/>
          <w:szCs w:val="18"/>
          <w:lang w:eastAsia="zh-CN"/>
        </w:rPr>
        <w:t>8</w:t>
      </w:r>
      <w:r w:rsidRPr="00CE554F">
        <w:rPr>
          <w:rFonts w:ascii="Times New Roman" w:eastAsia="Calibri" w:hAnsi="Times New Roman" w:cs="Times New Roman"/>
          <w:color w:val="000000" w:themeColor="text1"/>
          <w:sz w:val="18"/>
          <w:szCs w:val="18"/>
          <w:lang w:eastAsia="zh-CN"/>
        </w:rPr>
        <w:t xml:space="preserve">.1. Настоящий </w:t>
      </w:r>
      <w:r w:rsidRPr="00CE554F">
        <w:rPr>
          <w:rFonts w:ascii="Times New Roman" w:eastAsia="Calibri" w:hAnsi="Times New Roman" w:cs="Times New Roman"/>
          <w:color w:val="000000" w:themeColor="text1"/>
          <w:spacing w:val="-4"/>
          <w:sz w:val="18"/>
          <w:szCs w:val="18"/>
          <w:lang w:eastAsia="zh-CN"/>
        </w:rPr>
        <w:t xml:space="preserve">Договор вступает в силу с даты его подписания сторонами, </w:t>
      </w:r>
      <w:r w:rsidRPr="00CE554F">
        <w:rPr>
          <w:rFonts w:ascii="Times New Roman" w:eastAsia="Calibri" w:hAnsi="Times New Roman" w:cs="Times New Roman"/>
          <w:color w:val="000000" w:themeColor="text1"/>
          <w:sz w:val="18"/>
          <w:szCs w:val="18"/>
          <w:lang w:eastAsia="zh-CN"/>
        </w:rPr>
        <w:t>распространяет свое действие на отношения сторон, возникшие с «___» _______ 20___г. и действует по «___</w:t>
      </w:r>
      <w:r w:rsidRPr="00CE554F">
        <w:rPr>
          <w:rFonts w:ascii="Times New Roman" w:eastAsia="Calibri" w:hAnsi="Times New Roman" w:cs="Times New Roman"/>
          <w:color w:val="000000" w:themeColor="text1"/>
          <w:spacing w:val="-4"/>
          <w:sz w:val="18"/>
          <w:szCs w:val="18"/>
          <w:lang w:eastAsia="zh-CN"/>
        </w:rPr>
        <w:t>» _____________ 20___г.</w:t>
      </w:r>
      <w:r w:rsidRPr="00CE554F">
        <w:rPr>
          <w:rFonts w:ascii="Times New Roman" w:eastAsia="Calibri" w:hAnsi="Times New Roman" w:cs="Times New Roman"/>
          <w:color w:val="000000" w:themeColor="text1"/>
          <w:sz w:val="18"/>
          <w:szCs w:val="18"/>
          <w:lang w:eastAsia="zh-CN"/>
        </w:rPr>
        <w:t xml:space="preserve"> </w:t>
      </w:r>
    </w:p>
    <w:p w14:paraId="09CA3515" w14:textId="5584F212" w:rsidR="00CE554F" w:rsidRPr="00CE554F" w:rsidRDefault="00CE554F" w:rsidP="00CE554F">
      <w:pPr>
        <w:shd w:val="clear" w:color="auto" w:fill="FFFFFF"/>
        <w:tabs>
          <w:tab w:val="left" w:pos="851"/>
          <w:tab w:val="left" w:pos="1550"/>
          <w:tab w:val="left" w:pos="3720"/>
          <w:tab w:val="left" w:pos="4579"/>
          <w:tab w:val="left" w:pos="6000"/>
          <w:tab w:val="left" w:pos="7771"/>
          <w:tab w:val="left" w:pos="8952"/>
        </w:tabs>
        <w:suppressAutoHyphens/>
        <w:spacing w:after="0" w:line="240" w:lineRule="auto"/>
        <w:ind w:right="10" w:firstLine="567"/>
        <w:jc w:val="both"/>
        <w:rPr>
          <w:rFonts w:ascii="Times New Roman" w:eastAsia="Calibri" w:hAnsi="Times New Roman" w:cs="Times New Roman"/>
          <w:color w:val="000000" w:themeColor="text1"/>
          <w:spacing w:val="-8"/>
          <w:sz w:val="18"/>
          <w:szCs w:val="18"/>
          <w:lang w:eastAsia="zh-CN"/>
        </w:rPr>
      </w:pPr>
      <w:r>
        <w:rPr>
          <w:rFonts w:ascii="Times New Roman" w:eastAsia="Calibri" w:hAnsi="Times New Roman" w:cs="Times New Roman"/>
          <w:color w:val="000000" w:themeColor="text1"/>
          <w:spacing w:val="-8"/>
          <w:sz w:val="18"/>
          <w:szCs w:val="18"/>
          <w:lang w:eastAsia="zh-CN"/>
        </w:rPr>
        <w:t>8</w:t>
      </w:r>
      <w:r w:rsidRPr="00CE554F">
        <w:rPr>
          <w:rFonts w:ascii="Times New Roman" w:eastAsia="Times New Roman" w:hAnsi="Times New Roman" w:cs="Times New Roman"/>
          <w:color w:val="000000" w:themeColor="text1"/>
          <w:sz w:val="18"/>
          <w:szCs w:val="18"/>
          <w:lang w:eastAsia="zh-CN"/>
        </w:rPr>
        <w:t>.2. Настоящий Договор может быть расторгнут до окончания срока его действия по соглашению сторон или по решению суда в соответствии с гражданским законодательством.</w:t>
      </w:r>
    </w:p>
    <w:p w14:paraId="0455168C" w14:textId="77777777" w:rsidR="008A7ED8" w:rsidRPr="00E70CBB" w:rsidRDefault="00775A92" w:rsidP="00D54BE4">
      <w:pPr>
        <w:pStyle w:val="a3"/>
        <w:jc w:val="center"/>
        <w:rPr>
          <w:rFonts w:ascii="Times New Roman" w:hAnsi="Times New Roman" w:cs="Times New Roman"/>
          <w:b/>
          <w:sz w:val="18"/>
          <w:szCs w:val="18"/>
        </w:rPr>
      </w:pPr>
      <w:r w:rsidRPr="00E70CBB">
        <w:rPr>
          <w:rFonts w:ascii="Times New Roman" w:hAnsi="Times New Roman" w:cs="Times New Roman"/>
          <w:b/>
          <w:sz w:val="18"/>
          <w:szCs w:val="18"/>
        </w:rPr>
        <w:t>9. Прочие условия</w:t>
      </w:r>
    </w:p>
    <w:p w14:paraId="0480381E" w14:textId="45F57937" w:rsidR="00A27D9A" w:rsidRPr="00E70CBB" w:rsidRDefault="00775A92" w:rsidP="00BE4A81">
      <w:pPr>
        <w:pStyle w:val="a3"/>
        <w:ind w:firstLine="709"/>
        <w:jc w:val="both"/>
        <w:rPr>
          <w:rFonts w:ascii="Times New Roman" w:hAnsi="Times New Roman" w:cs="Times New Roman"/>
          <w:sz w:val="18"/>
          <w:szCs w:val="18"/>
        </w:rPr>
      </w:pPr>
      <w:r w:rsidRPr="00E70CBB">
        <w:rPr>
          <w:rFonts w:ascii="Times New Roman" w:hAnsi="Times New Roman" w:cs="Times New Roman"/>
          <w:sz w:val="18"/>
          <w:szCs w:val="18"/>
        </w:rPr>
        <w:t>9.1. Все изменения, которые вносятся в настоящий договор, считаются действительными, если они оформлены в письменном виде, подписаны уполномоченными на то лицами и заверены печатями обеих сторон (при их наличии).</w:t>
      </w:r>
    </w:p>
    <w:p w14:paraId="18FC87FE" w14:textId="44646D3B" w:rsidR="008A7ED8" w:rsidRPr="00E70CBB" w:rsidRDefault="00775A92" w:rsidP="00BE4A81">
      <w:pPr>
        <w:pStyle w:val="a3"/>
        <w:ind w:firstLine="709"/>
        <w:jc w:val="both"/>
        <w:rPr>
          <w:rFonts w:ascii="Times New Roman" w:hAnsi="Times New Roman" w:cs="Times New Roman"/>
          <w:sz w:val="18"/>
          <w:szCs w:val="18"/>
        </w:rPr>
      </w:pPr>
      <w:r w:rsidRPr="00E70CBB">
        <w:rPr>
          <w:rFonts w:ascii="Times New Roman" w:hAnsi="Times New Roman" w:cs="Times New Roman"/>
          <w:sz w:val="18"/>
          <w:szCs w:val="18"/>
        </w:rPr>
        <w:t>9.2. Стороны пришли к соглашению о том, что использование при заключении и исполнении настоящего договора квалифицированной электронной подписи</w:t>
      </w:r>
      <w:r w:rsidR="00F94C40" w:rsidRPr="00E70CBB">
        <w:rPr>
          <w:rFonts w:ascii="Times New Roman" w:hAnsi="Times New Roman" w:cs="Times New Roman"/>
          <w:sz w:val="18"/>
          <w:szCs w:val="18"/>
        </w:rPr>
        <w:t>, при наличии заключенного с оператором электронного документооборота договора,</w:t>
      </w:r>
      <w:r w:rsidRPr="00E70CBB">
        <w:rPr>
          <w:rFonts w:ascii="Times New Roman" w:hAnsi="Times New Roman" w:cs="Times New Roman"/>
          <w:sz w:val="18"/>
          <w:szCs w:val="18"/>
        </w:rPr>
        <w:t xml:space="preserve"> приравнивается к собственноручной подписи.</w:t>
      </w:r>
    </w:p>
    <w:p w14:paraId="2AF9E4DB" w14:textId="15BE7680" w:rsidR="008A7ED8" w:rsidRPr="00E70CBB" w:rsidRDefault="00775A92" w:rsidP="00BE4A81">
      <w:pPr>
        <w:widowControl w:val="0"/>
        <w:tabs>
          <w:tab w:val="left" w:pos="1134"/>
        </w:tabs>
        <w:suppressAutoHyphens/>
        <w:spacing w:after="0" w:line="240" w:lineRule="auto"/>
        <w:ind w:firstLine="709"/>
        <w:jc w:val="both"/>
        <w:rPr>
          <w:rFonts w:ascii="Times New Roman" w:hAnsi="Times New Roman" w:cs="Times New Roman"/>
          <w:sz w:val="18"/>
          <w:szCs w:val="18"/>
        </w:rPr>
      </w:pPr>
      <w:r w:rsidRPr="00E70CBB">
        <w:rPr>
          <w:rFonts w:ascii="Times New Roman" w:hAnsi="Times New Roman" w:cs="Times New Roman"/>
          <w:sz w:val="18"/>
          <w:szCs w:val="18"/>
        </w:rPr>
        <w:t>Стороны подтверждают взаимное согласие на использование электронного документооборота при выставлении и получении счетов, а также первичных учетных документов (в том числе</w:t>
      </w:r>
      <w:r w:rsidR="001A26AA">
        <w:rPr>
          <w:rFonts w:ascii="Times New Roman" w:hAnsi="Times New Roman" w:cs="Times New Roman"/>
          <w:sz w:val="18"/>
          <w:szCs w:val="18"/>
        </w:rPr>
        <w:t>,</w:t>
      </w:r>
      <w:r w:rsidRPr="00E70CBB">
        <w:rPr>
          <w:rFonts w:ascii="Times New Roman" w:hAnsi="Times New Roman" w:cs="Times New Roman"/>
          <w:sz w:val="18"/>
          <w:szCs w:val="18"/>
        </w:rPr>
        <w:t xml:space="preserve"> </w:t>
      </w:r>
      <w:r w:rsidR="001A26AA" w:rsidRPr="001A26AA">
        <w:rPr>
          <w:rFonts w:ascii="Times New Roman" w:hAnsi="Times New Roman" w:cs="Times New Roman"/>
          <w:sz w:val="18"/>
          <w:szCs w:val="18"/>
        </w:rPr>
        <w:t xml:space="preserve">УПД </w:t>
      </w:r>
      <w:r w:rsidR="008A7ED8" w:rsidRPr="00E70CBB">
        <w:rPr>
          <w:rFonts w:ascii="Times New Roman" w:hAnsi="Times New Roman" w:cs="Times New Roman"/>
          <w:sz w:val="18"/>
          <w:szCs w:val="18"/>
        </w:rPr>
        <w:t>и а</w:t>
      </w:r>
      <w:r w:rsidRPr="00E70CBB">
        <w:rPr>
          <w:rFonts w:ascii="Times New Roman" w:hAnsi="Times New Roman" w:cs="Times New Roman"/>
          <w:sz w:val="18"/>
          <w:szCs w:val="18"/>
        </w:rPr>
        <w:t>ктов сверки расчетов), подписанных электронной подписью с использованием телекоммуникационных каналов связи, в рамках исполнения обязательств по договору. Выставление и получение счетов и первичных документов с использованием электронного документооборота осуществляется сторонами в порядке, установленном действующим законодательством, а также договорами об обмене электронными документами, заключенными сторонами с соответствующим оператором электронного документооборота.</w:t>
      </w:r>
    </w:p>
    <w:p w14:paraId="1BDFA14F" w14:textId="6781D4BF" w:rsidR="00CD7E74" w:rsidRPr="00E70CBB" w:rsidRDefault="00CD7E74" w:rsidP="00BE4A81">
      <w:pPr>
        <w:widowControl w:val="0"/>
        <w:tabs>
          <w:tab w:val="left" w:pos="1134"/>
        </w:tabs>
        <w:suppressAutoHyphens/>
        <w:spacing w:after="0" w:line="240" w:lineRule="auto"/>
        <w:ind w:firstLine="709"/>
        <w:jc w:val="both"/>
        <w:rPr>
          <w:rFonts w:ascii="Times New Roman" w:hAnsi="Times New Roman" w:cs="Times New Roman"/>
          <w:color w:val="000000"/>
          <w:sz w:val="18"/>
          <w:szCs w:val="18"/>
          <w:lang w:eastAsia="zh-CN"/>
        </w:rPr>
      </w:pPr>
      <w:r w:rsidRPr="00E70CBB">
        <w:rPr>
          <w:rFonts w:ascii="Times New Roman" w:hAnsi="Times New Roman" w:cs="Times New Roman"/>
          <w:color w:val="000000"/>
          <w:sz w:val="18"/>
          <w:szCs w:val="18"/>
          <w:lang w:eastAsia="zh-CN"/>
        </w:rPr>
        <w:t>Стороны договорились, что для организации электронного документооборота (далее- «ЭДО») Стороны используют квалифицированную электронную цифровую подпись (далее – «ЭЦП»), что предполагает получение Сторонами сертификатов ключа проверки ЭЦП в аккредитованном удостоверяющем центре в соответствии с положениями Федерального закона № 63-ФЗ от 06.04.2011 г. «Об электронной подписи».</w:t>
      </w:r>
    </w:p>
    <w:p w14:paraId="33846EDF" w14:textId="77777777" w:rsidR="00CD7E74" w:rsidRPr="00E70CBB" w:rsidRDefault="00CD7E74" w:rsidP="00BE4A81">
      <w:pPr>
        <w:widowControl w:val="0"/>
        <w:tabs>
          <w:tab w:val="left" w:pos="1134"/>
        </w:tabs>
        <w:spacing w:after="0" w:line="240" w:lineRule="auto"/>
        <w:ind w:firstLine="709"/>
        <w:jc w:val="both"/>
        <w:rPr>
          <w:rFonts w:ascii="Times New Roman" w:eastAsia="Times New Roman" w:hAnsi="Times New Roman" w:cs="Times New Roman"/>
          <w:color w:val="000000"/>
          <w:sz w:val="18"/>
          <w:szCs w:val="18"/>
        </w:rPr>
      </w:pPr>
      <w:r w:rsidRPr="00E70CBB">
        <w:rPr>
          <w:rFonts w:ascii="Times New Roman" w:eastAsia="Times New Roman" w:hAnsi="Times New Roman" w:cs="Times New Roman"/>
          <w:color w:val="000000"/>
          <w:sz w:val="18"/>
          <w:szCs w:val="18"/>
        </w:rPr>
        <w:t>Электронные документы, отправляемые Стороной посредством системы ЭДО, подписываются квалифицированной ЭЦП.</w:t>
      </w:r>
    </w:p>
    <w:p w14:paraId="6D772872" w14:textId="0FF5BD12" w:rsidR="008D5471" w:rsidRPr="00E70CBB" w:rsidRDefault="00CD7E74" w:rsidP="00BE4A81">
      <w:pPr>
        <w:pStyle w:val="a3"/>
        <w:ind w:firstLine="709"/>
        <w:jc w:val="both"/>
        <w:rPr>
          <w:rFonts w:ascii="Times New Roman" w:hAnsi="Times New Roman" w:cs="Times New Roman"/>
          <w:sz w:val="18"/>
          <w:szCs w:val="18"/>
        </w:rPr>
      </w:pPr>
      <w:r w:rsidRPr="00E70CBB">
        <w:rPr>
          <w:rFonts w:ascii="Times New Roman" w:hAnsi="Times New Roman" w:cs="Times New Roman"/>
          <w:sz w:val="18"/>
          <w:szCs w:val="18"/>
        </w:rPr>
        <w:t xml:space="preserve">9.3. </w:t>
      </w:r>
      <w:r w:rsidRPr="00E70CBB">
        <w:rPr>
          <w:rFonts w:ascii="Times New Roman" w:hAnsi="Times New Roman" w:cs="Times New Roman"/>
          <w:color w:val="000000"/>
          <w:sz w:val="18"/>
          <w:szCs w:val="18"/>
          <w:lang w:eastAsia="zh-CN"/>
        </w:rPr>
        <w:t xml:space="preserve">Иные документы: обращения, </w:t>
      </w:r>
      <w:r w:rsidR="008D5471" w:rsidRPr="00E70CBB">
        <w:rPr>
          <w:rFonts w:ascii="Times New Roman" w:hAnsi="Times New Roman" w:cs="Times New Roman"/>
          <w:color w:val="000000"/>
          <w:sz w:val="18"/>
          <w:szCs w:val="18"/>
          <w:lang w:eastAsia="zh-CN"/>
        </w:rPr>
        <w:t xml:space="preserve">извещения, требования и иные юридически значимые сообщения </w:t>
      </w:r>
      <w:r w:rsidR="008D5471" w:rsidRPr="00E70CBB">
        <w:rPr>
          <w:rFonts w:ascii="Times New Roman" w:hAnsi="Times New Roman" w:cs="Times New Roman"/>
          <w:sz w:val="18"/>
          <w:szCs w:val="18"/>
        </w:rPr>
        <w:t xml:space="preserve">в рамках исполнения условий настоящего договора стороны вправе направлять одним из </w:t>
      </w:r>
      <w:r w:rsidR="00830411" w:rsidRPr="00E70CBB">
        <w:rPr>
          <w:rFonts w:ascii="Times New Roman" w:hAnsi="Times New Roman" w:cs="Times New Roman"/>
          <w:sz w:val="18"/>
          <w:szCs w:val="18"/>
        </w:rPr>
        <w:t>следующих</w:t>
      </w:r>
      <w:r w:rsidR="008D5471" w:rsidRPr="00E70CBB">
        <w:rPr>
          <w:rFonts w:ascii="Times New Roman" w:hAnsi="Times New Roman" w:cs="Times New Roman"/>
          <w:sz w:val="18"/>
          <w:szCs w:val="18"/>
        </w:rPr>
        <w:t xml:space="preserve"> способом:</w:t>
      </w:r>
    </w:p>
    <w:p w14:paraId="6B039D75" w14:textId="19A01600" w:rsidR="00BB3270" w:rsidRPr="00E70CBB" w:rsidRDefault="008D5471" w:rsidP="00BE4A81">
      <w:pPr>
        <w:pStyle w:val="a3"/>
        <w:ind w:firstLine="709"/>
        <w:jc w:val="both"/>
        <w:rPr>
          <w:rFonts w:ascii="Times New Roman" w:hAnsi="Times New Roman" w:cs="Times New Roman"/>
          <w:b/>
          <w:bCs/>
          <w:sz w:val="18"/>
          <w:szCs w:val="18"/>
        </w:rPr>
      </w:pPr>
      <w:r w:rsidRPr="00E70CBB">
        <w:rPr>
          <w:rFonts w:ascii="Times New Roman" w:hAnsi="Times New Roman" w:cs="Times New Roman"/>
          <w:b/>
          <w:bCs/>
          <w:sz w:val="18"/>
          <w:szCs w:val="18"/>
        </w:rPr>
        <w:t>-</w:t>
      </w:r>
      <w:r w:rsidR="00830411" w:rsidRPr="00E70CBB">
        <w:rPr>
          <w:rFonts w:ascii="Times New Roman" w:hAnsi="Times New Roman" w:cs="Times New Roman"/>
          <w:b/>
          <w:bCs/>
          <w:sz w:val="18"/>
          <w:szCs w:val="18"/>
        </w:rPr>
        <w:t xml:space="preserve"> почтовым от</w:t>
      </w:r>
      <w:r w:rsidR="001C69B0" w:rsidRPr="00E70CBB">
        <w:rPr>
          <w:rFonts w:ascii="Times New Roman" w:hAnsi="Times New Roman" w:cs="Times New Roman"/>
          <w:b/>
          <w:bCs/>
          <w:sz w:val="18"/>
          <w:szCs w:val="18"/>
        </w:rPr>
        <w:t>правлением</w:t>
      </w:r>
      <w:r w:rsidR="00BB3270" w:rsidRPr="00E70CBB">
        <w:rPr>
          <w:rFonts w:ascii="Times New Roman" w:hAnsi="Times New Roman" w:cs="Times New Roman"/>
          <w:b/>
          <w:bCs/>
          <w:sz w:val="18"/>
          <w:szCs w:val="18"/>
        </w:rPr>
        <w:t xml:space="preserve"> по следующим почтовым адресам</w:t>
      </w:r>
      <w:r w:rsidR="00830411" w:rsidRPr="00E70CBB">
        <w:rPr>
          <w:rFonts w:ascii="Times New Roman" w:hAnsi="Times New Roman" w:cs="Times New Roman"/>
          <w:b/>
          <w:bCs/>
          <w:sz w:val="18"/>
          <w:szCs w:val="18"/>
        </w:rPr>
        <w:t>:</w:t>
      </w:r>
    </w:p>
    <w:p w14:paraId="3634E05F" w14:textId="330A1581" w:rsidR="00BB3270" w:rsidRPr="00E70CBB" w:rsidRDefault="00BB3270" w:rsidP="00BE4A81">
      <w:pPr>
        <w:pStyle w:val="a3"/>
        <w:ind w:firstLine="709"/>
        <w:jc w:val="both"/>
        <w:rPr>
          <w:rFonts w:ascii="Times New Roman" w:eastAsia="Times New Roman" w:hAnsi="Times New Roman" w:cs="Times New Roman"/>
          <w:b/>
          <w:bCs/>
          <w:color w:val="000000"/>
          <w:sz w:val="18"/>
          <w:szCs w:val="18"/>
          <w:lang w:eastAsia="ru-RU"/>
        </w:rPr>
      </w:pPr>
      <w:r w:rsidRPr="00E70CBB">
        <w:rPr>
          <w:rFonts w:ascii="Times New Roman" w:hAnsi="Times New Roman" w:cs="Times New Roman"/>
          <w:b/>
          <w:bCs/>
          <w:sz w:val="18"/>
          <w:szCs w:val="18"/>
        </w:rPr>
        <w:t xml:space="preserve">Регионального оператора: </w:t>
      </w:r>
      <w:r w:rsidRPr="00E70CBB">
        <w:rPr>
          <w:rFonts w:ascii="Times New Roman" w:eastAsia="Times New Roman" w:hAnsi="Times New Roman" w:cs="Times New Roman"/>
          <w:b/>
          <w:bCs/>
          <w:color w:val="000000"/>
          <w:sz w:val="18"/>
          <w:szCs w:val="18"/>
          <w:lang w:eastAsia="ru-RU"/>
        </w:rPr>
        <w:t>644106, г. Омск, ул.</w:t>
      </w:r>
      <w:r w:rsidR="002C70AF">
        <w:rPr>
          <w:rFonts w:ascii="Times New Roman" w:eastAsia="Times New Roman" w:hAnsi="Times New Roman" w:cs="Times New Roman"/>
          <w:b/>
          <w:bCs/>
          <w:color w:val="000000"/>
          <w:sz w:val="18"/>
          <w:szCs w:val="18"/>
          <w:lang w:eastAsia="ru-RU"/>
        </w:rPr>
        <w:t xml:space="preserve"> Лукашевича, д.</w:t>
      </w:r>
      <w:r w:rsidRPr="00E70CBB">
        <w:rPr>
          <w:rFonts w:ascii="Times New Roman" w:eastAsia="Times New Roman" w:hAnsi="Times New Roman" w:cs="Times New Roman"/>
          <w:b/>
          <w:bCs/>
          <w:color w:val="000000"/>
          <w:sz w:val="18"/>
          <w:szCs w:val="18"/>
          <w:lang w:eastAsia="ru-RU"/>
        </w:rPr>
        <w:t>8</w:t>
      </w:r>
      <w:r w:rsidR="002C70AF">
        <w:rPr>
          <w:rFonts w:ascii="Times New Roman" w:eastAsia="Times New Roman" w:hAnsi="Times New Roman" w:cs="Times New Roman"/>
          <w:b/>
          <w:bCs/>
          <w:color w:val="000000"/>
          <w:sz w:val="18"/>
          <w:szCs w:val="18"/>
          <w:lang w:eastAsia="ru-RU"/>
        </w:rPr>
        <w:t>/3</w:t>
      </w:r>
      <w:r w:rsidRPr="00E70CBB">
        <w:rPr>
          <w:rFonts w:ascii="Times New Roman" w:eastAsia="Times New Roman" w:hAnsi="Times New Roman" w:cs="Times New Roman"/>
          <w:b/>
          <w:bCs/>
          <w:color w:val="000000"/>
          <w:sz w:val="18"/>
          <w:szCs w:val="18"/>
          <w:lang w:eastAsia="ru-RU"/>
        </w:rPr>
        <w:t>;</w:t>
      </w:r>
    </w:p>
    <w:p w14:paraId="0E9B983E" w14:textId="223C31FA" w:rsidR="00BB3270" w:rsidRPr="00E70CBB" w:rsidRDefault="00BB3270" w:rsidP="00BE4A81">
      <w:pPr>
        <w:pStyle w:val="a3"/>
        <w:ind w:firstLine="709"/>
        <w:jc w:val="both"/>
        <w:rPr>
          <w:rFonts w:ascii="Times New Roman" w:eastAsia="Times New Roman" w:hAnsi="Times New Roman" w:cs="Times New Roman"/>
          <w:b/>
          <w:bCs/>
          <w:color w:val="000000"/>
          <w:sz w:val="18"/>
          <w:szCs w:val="18"/>
          <w:lang w:eastAsia="ru-RU"/>
        </w:rPr>
      </w:pPr>
      <w:r w:rsidRPr="00E70CBB">
        <w:rPr>
          <w:rFonts w:ascii="Times New Roman" w:eastAsia="Times New Roman" w:hAnsi="Times New Roman" w:cs="Times New Roman"/>
          <w:b/>
          <w:bCs/>
          <w:color w:val="000000"/>
          <w:sz w:val="18"/>
          <w:szCs w:val="18"/>
          <w:lang w:eastAsia="ru-RU"/>
        </w:rPr>
        <w:t xml:space="preserve">Потребителя: </w:t>
      </w:r>
      <w:r w:rsidR="00C706F0" w:rsidRPr="00E70CBB">
        <w:rPr>
          <w:rFonts w:ascii="Times New Roman" w:eastAsia="Times New Roman" w:hAnsi="Times New Roman" w:cs="Times New Roman"/>
          <w:b/>
          <w:bCs/>
          <w:color w:val="000000"/>
          <w:sz w:val="18"/>
          <w:szCs w:val="18"/>
          <w:highlight w:val="yellow"/>
          <w:lang w:eastAsia="ru-RU"/>
        </w:rPr>
        <w:t>____________________________________</w:t>
      </w:r>
    </w:p>
    <w:p w14:paraId="475E1B10" w14:textId="30B6946B" w:rsidR="008D5471" w:rsidRPr="00E70CBB" w:rsidRDefault="00830411" w:rsidP="00BE4A81">
      <w:pPr>
        <w:pStyle w:val="a3"/>
        <w:ind w:firstLine="709"/>
        <w:jc w:val="both"/>
        <w:rPr>
          <w:rFonts w:ascii="Times New Roman" w:hAnsi="Times New Roman" w:cs="Times New Roman"/>
          <w:b/>
          <w:bCs/>
          <w:sz w:val="18"/>
          <w:szCs w:val="18"/>
        </w:rPr>
      </w:pPr>
      <w:r w:rsidRPr="00E70CBB">
        <w:rPr>
          <w:rFonts w:ascii="Times New Roman" w:hAnsi="Times New Roman" w:cs="Times New Roman"/>
          <w:b/>
          <w:bCs/>
          <w:sz w:val="18"/>
          <w:szCs w:val="18"/>
        </w:rPr>
        <w:t>-</w:t>
      </w:r>
      <w:r w:rsidR="008D5471" w:rsidRPr="00E70CBB">
        <w:rPr>
          <w:rFonts w:ascii="Times New Roman" w:hAnsi="Times New Roman" w:cs="Times New Roman"/>
          <w:b/>
          <w:bCs/>
          <w:sz w:val="18"/>
          <w:szCs w:val="18"/>
        </w:rPr>
        <w:t xml:space="preserve"> в отсканированном виде на следующие адреса электронной почты:</w:t>
      </w:r>
    </w:p>
    <w:p w14:paraId="3A162F33" w14:textId="63726C24" w:rsidR="00830411" w:rsidRPr="00E70CBB" w:rsidRDefault="008D5471" w:rsidP="00BE4A81">
      <w:pPr>
        <w:pStyle w:val="a3"/>
        <w:ind w:firstLine="709"/>
        <w:jc w:val="both"/>
        <w:rPr>
          <w:rFonts w:ascii="Times New Roman" w:hAnsi="Times New Roman" w:cs="Times New Roman"/>
          <w:b/>
          <w:bCs/>
          <w:color w:val="FF0000"/>
          <w:sz w:val="18"/>
          <w:szCs w:val="18"/>
        </w:rPr>
      </w:pPr>
      <w:r w:rsidRPr="00E70CBB">
        <w:rPr>
          <w:rFonts w:ascii="Times New Roman" w:hAnsi="Times New Roman" w:cs="Times New Roman"/>
          <w:b/>
          <w:bCs/>
          <w:sz w:val="18"/>
          <w:szCs w:val="18"/>
        </w:rPr>
        <w:t>Региональн</w:t>
      </w:r>
      <w:r w:rsidR="00830411" w:rsidRPr="00E70CBB">
        <w:rPr>
          <w:rFonts w:ascii="Times New Roman" w:hAnsi="Times New Roman" w:cs="Times New Roman"/>
          <w:b/>
          <w:bCs/>
          <w:sz w:val="18"/>
          <w:szCs w:val="18"/>
        </w:rPr>
        <w:t>ого</w:t>
      </w:r>
      <w:r w:rsidRPr="00E70CBB">
        <w:rPr>
          <w:rFonts w:ascii="Times New Roman" w:hAnsi="Times New Roman" w:cs="Times New Roman"/>
          <w:b/>
          <w:bCs/>
          <w:sz w:val="18"/>
          <w:szCs w:val="18"/>
        </w:rPr>
        <w:t xml:space="preserve"> оператор</w:t>
      </w:r>
      <w:r w:rsidR="00830411" w:rsidRPr="00E70CBB">
        <w:rPr>
          <w:rFonts w:ascii="Times New Roman" w:hAnsi="Times New Roman" w:cs="Times New Roman"/>
          <w:b/>
          <w:bCs/>
          <w:sz w:val="18"/>
          <w:szCs w:val="18"/>
        </w:rPr>
        <w:t>а</w:t>
      </w:r>
      <w:r w:rsidRPr="00E70CBB">
        <w:rPr>
          <w:rFonts w:ascii="Times New Roman" w:hAnsi="Times New Roman" w:cs="Times New Roman"/>
          <w:b/>
          <w:bCs/>
          <w:sz w:val="18"/>
          <w:szCs w:val="18"/>
        </w:rPr>
        <w:t xml:space="preserve">: </w:t>
      </w:r>
      <w:hyperlink r:id="rId9" w:history="1">
        <w:r w:rsidR="00C706F0" w:rsidRPr="00E70CBB">
          <w:rPr>
            <w:rStyle w:val="a9"/>
            <w:rFonts w:ascii="Times New Roman" w:hAnsi="Times New Roman"/>
            <w:b/>
            <w:bCs/>
            <w:sz w:val="18"/>
            <w:szCs w:val="18"/>
          </w:rPr>
          <w:t>partner999159@yandex.ru</w:t>
        </w:r>
      </w:hyperlink>
      <w:r w:rsidRPr="00E70CBB">
        <w:rPr>
          <w:rFonts w:ascii="Times New Roman" w:hAnsi="Times New Roman" w:cs="Times New Roman"/>
          <w:b/>
          <w:bCs/>
          <w:sz w:val="18"/>
          <w:szCs w:val="18"/>
        </w:rPr>
        <w:t>;</w:t>
      </w:r>
    </w:p>
    <w:p w14:paraId="00411972" w14:textId="67A34BDF" w:rsidR="008D5471" w:rsidRPr="00E70CBB" w:rsidRDefault="007271E4" w:rsidP="007271E4">
      <w:pPr>
        <w:pStyle w:val="a3"/>
        <w:ind w:firstLine="709"/>
        <w:rPr>
          <w:rFonts w:ascii="Times New Roman" w:hAnsi="Times New Roman" w:cs="Times New Roman"/>
          <w:b/>
          <w:bCs/>
          <w:sz w:val="18"/>
          <w:szCs w:val="18"/>
        </w:rPr>
      </w:pPr>
      <w:r w:rsidRPr="00E70CBB">
        <w:rPr>
          <w:rFonts w:ascii="Times New Roman" w:hAnsi="Times New Roman" w:cs="Times New Roman"/>
          <w:b/>
          <w:bCs/>
          <w:sz w:val="18"/>
          <w:szCs w:val="18"/>
        </w:rPr>
        <w:t>П</w:t>
      </w:r>
      <w:r w:rsidR="008D5471" w:rsidRPr="00E70CBB">
        <w:rPr>
          <w:rFonts w:ascii="Times New Roman" w:hAnsi="Times New Roman" w:cs="Times New Roman"/>
          <w:b/>
          <w:bCs/>
          <w:sz w:val="18"/>
          <w:szCs w:val="18"/>
        </w:rPr>
        <w:t>отребител</w:t>
      </w:r>
      <w:r w:rsidR="00830411" w:rsidRPr="00E70CBB">
        <w:rPr>
          <w:rFonts w:ascii="Times New Roman" w:hAnsi="Times New Roman" w:cs="Times New Roman"/>
          <w:b/>
          <w:bCs/>
          <w:sz w:val="18"/>
          <w:szCs w:val="18"/>
        </w:rPr>
        <w:t>я</w:t>
      </w:r>
      <w:proofErr w:type="gramStart"/>
      <w:r w:rsidR="008D5471" w:rsidRPr="00E70CBB">
        <w:rPr>
          <w:rFonts w:ascii="Times New Roman" w:hAnsi="Times New Roman" w:cs="Times New Roman"/>
          <w:b/>
          <w:bCs/>
          <w:sz w:val="18"/>
          <w:szCs w:val="18"/>
        </w:rPr>
        <w:t>:</w:t>
      </w:r>
      <w:r w:rsidR="00C706F0" w:rsidRPr="00E70CBB">
        <w:rPr>
          <w:rFonts w:ascii="Times New Roman" w:hAnsi="Times New Roman" w:cs="Times New Roman"/>
          <w:b/>
          <w:bCs/>
          <w:sz w:val="18"/>
          <w:szCs w:val="18"/>
          <w:highlight w:val="yellow"/>
        </w:rPr>
        <w:t>______________</w:t>
      </w:r>
      <w:r w:rsidR="00D2077A" w:rsidRPr="00E70CBB">
        <w:rPr>
          <w:rFonts w:ascii="Times New Roman" w:hAnsi="Times New Roman" w:cs="Times New Roman"/>
          <w:b/>
          <w:bCs/>
          <w:sz w:val="18"/>
          <w:szCs w:val="18"/>
          <w:highlight w:val="yellow"/>
        </w:rPr>
        <w:t>;</w:t>
      </w:r>
      <w:proofErr w:type="gramEnd"/>
    </w:p>
    <w:p w14:paraId="41777967" w14:textId="61CA8A92" w:rsidR="00D2077A" w:rsidRPr="00E70CBB" w:rsidRDefault="00D2077A" w:rsidP="00BE4A81">
      <w:pPr>
        <w:pStyle w:val="a3"/>
        <w:ind w:firstLine="709"/>
        <w:jc w:val="both"/>
        <w:rPr>
          <w:rFonts w:ascii="Times New Roman" w:hAnsi="Times New Roman" w:cs="Times New Roman"/>
          <w:b/>
          <w:bCs/>
          <w:sz w:val="18"/>
          <w:szCs w:val="18"/>
        </w:rPr>
      </w:pPr>
      <w:r w:rsidRPr="00E70CBB">
        <w:rPr>
          <w:rFonts w:ascii="Times New Roman" w:hAnsi="Times New Roman" w:cs="Times New Roman"/>
          <w:b/>
          <w:bCs/>
          <w:sz w:val="18"/>
          <w:szCs w:val="18"/>
        </w:rPr>
        <w:t xml:space="preserve">- </w:t>
      </w:r>
      <w:r w:rsidR="00193969" w:rsidRPr="00E70CBB">
        <w:rPr>
          <w:rStyle w:val="ac"/>
          <w:rFonts w:ascii="Times New Roman" w:hAnsi="Times New Roman" w:cs="Times New Roman"/>
          <w:b/>
          <w:bCs/>
          <w:i w:val="0"/>
          <w:iCs w:val="0"/>
          <w:sz w:val="18"/>
          <w:szCs w:val="18"/>
          <w:shd w:val="clear" w:color="auto" w:fill="FFFFFF"/>
        </w:rPr>
        <w:t>через систему оператора ЭДО.</w:t>
      </w:r>
    </w:p>
    <w:p w14:paraId="3FA7B7A9" w14:textId="1BC8740E" w:rsidR="001C69B0" w:rsidRPr="00E70CBB" w:rsidRDefault="001C69B0" w:rsidP="00BE4A81">
      <w:pPr>
        <w:widowControl w:val="0"/>
        <w:tabs>
          <w:tab w:val="left" w:pos="1134"/>
        </w:tabs>
        <w:suppressAutoHyphens/>
        <w:spacing w:after="0" w:line="240" w:lineRule="auto"/>
        <w:ind w:firstLine="709"/>
        <w:jc w:val="both"/>
        <w:rPr>
          <w:rFonts w:ascii="Times New Roman" w:hAnsi="Times New Roman" w:cs="Times New Roman"/>
          <w:color w:val="000000"/>
          <w:sz w:val="18"/>
          <w:szCs w:val="18"/>
          <w:lang w:eastAsia="zh-CN"/>
        </w:rPr>
      </w:pPr>
      <w:r w:rsidRPr="00E70CBB">
        <w:rPr>
          <w:rFonts w:ascii="Times New Roman" w:hAnsi="Times New Roman" w:cs="Times New Roman"/>
          <w:color w:val="000000"/>
          <w:sz w:val="18"/>
          <w:szCs w:val="18"/>
          <w:lang w:eastAsia="zh-CN"/>
        </w:rPr>
        <w:t>9.4. Стороны признают, что полученные документы способами, указанными в пункте 2.</w:t>
      </w:r>
      <w:r w:rsidR="00CE554F">
        <w:rPr>
          <w:rFonts w:ascii="Times New Roman" w:hAnsi="Times New Roman" w:cs="Times New Roman"/>
          <w:color w:val="000000"/>
          <w:sz w:val="18"/>
          <w:szCs w:val="18"/>
          <w:lang w:eastAsia="zh-CN"/>
        </w:rPr>
        <w:t>6</w:t>
      </w:r>
      <w:r w:rsidRPr="00E70CBB">
        <w:rPr>
          <w:rFonts w:ascii="Times New Roman" w:hAnsi="Times New Roman" w:cs="Times New Roman"/>
          <w:color w:val="000000"/>
          <w:sz w:val="18"/>
          <w:szCs w:val="18"/>
          <w:lang w:eastAsia="zh-CN"/>
        </w:rPr>
        <w:t>. и 9.3. настоящего Договора, юридически эквивалентны документам на бумажных носителях, заверенным соответствующими подписями, и могут приниматься Сторонами к учету в качестве первичного учетного документа, использоваться в качестве доказательства в судебных разбирательствах, предоставляться в государственные органы по запросам последних.</w:t>
      </w:r>
    </w:p>
    <w:p w14:paraId="29B54697" w14:textId="7DF69D48" w:rsidR="00CD7E74" w:rsidRPr="00E70CBB" w:rsidRDefault="001C69B0" w:rsidP="00BE4A81">
      <w:pPr>
        <w:widowControl w:val="0"/>
        <w:tabs>
          <w:tab w:val="left" w:pos="1134"/>
        </w:tabs>
        <w:suppressAutoHyphens/>
        <w:spacing w:after="0" w:line="240" w:lineRule="auto"/>
        <w:ind w:firstLine="709"/>
        <w:jc w:val="both"/>
        <w:rPr>
          <w:rFonts w:ascii="Times New Roman" w:hAnsi="Times New Roman" w:cs="Times New Roman"/>
          <w:color w:val="000000"/>
          <w:sz w:val="18"/>
          <w:szCs w:val="18"/>
          <w:lang w:eastAsia="zh-CN"/>
        </w:rPr>
      </w:pPr>
      <w:r w:rsidRPr="00E70CBB">
        <w:rPr>
          <w:rFonts w:ascii="Times New Roman" w:hAnsi="Times New Roman" w:cs="Times New Roman"/>
          <w:color w:val="000000"/>
          <w:sz w:val="18"/>
          <w:szCs w:val="18"/>
          <w:lang w:eastAsia="zh-CN"/>
        </w:rPr>
        <w:t>9.5. Наличие договоренности о юридически значимом документообороте в пункте 2.</w:t>
      </w:r>
      <w:r w:rsidR="00CE554F">
        <w:rPr>
          <w:rFonts w:ascii="Times New Roman" w:hAnsi="Times New Roman" w:cs="Times New Roman"/>
          <w:color w:val="000000"/>
          <w:sz w:val="18"/>
          <w:szCs w:val="18"/>
          <w:lang w:eastAsia="zh-CN"/>
        </w:rPr>
        <w:t>6</w:t>
      </w:r>
      <w:r w:rsidRPr="00E70CBB">
        <w:rPr>
          <w:rFonts w:ascii="Times New Roman" w:hAnsi="Times New Roman" w:cs="Times New Roman"/>
          <w:color w:val="000000"/>
          <w:sz w:val="18"/>
          <w:szCs w:val="18"/>
          <w:lang w:eastAsia="zh-CN"/>
        </w:rPr>
        <w:t>. и 9.3.  настоящего Договора не отменяет использование иных способов изготовления и обмена документами между Сторонами.</w:t>
      </w:r>
    </w:p>
    <w:p w14:paraId="37437745" w14:textId="133D2517" w:rsidR="006F0D4F" w:rsidRPr="00E70CBB" w:rsidRDefault="006F0D4F" w:rsidP="00BE4A81">
      <w:pPr>
        <w:widowControl w:val="0"/>
        <w:tabs>
          <w:tab w:val="left" w:pos="1134"/>
        </w:tabs>
        <w:suppressAutoHyphens/>
        <w:spacing w:after="0" w:line="240" w:lineRule="auto"/>
        <w:ind w:firstLine="709"/>
        <w:jc w:val="both"/>
        <w:rPr>
          <w:rFonts w:ascii="Times New Roman" w:hAnsi="Times New Roman" w:cs="Times New Roman"/>
          <w:color w:val="000000"/>
          <w:sz w:val="18"/>
          <w:szCs w:val="18"/>
          <w:lang w:eastAsia="zh-CN"/>
        </w:rPr>
      </w:pPr>
      <w:r w:rsidRPr="00E70CBB">
        <w:rPr>
          <w:rFonts w:ascii="Times New Roman" w:hAnsi="Times New Roman" w:cs="Times New Roman"/>
          <w:color w:val="000000"/>
          <w:sz w:val="18"/>
          <w:szCs w:val="18"/>
          <w:lang w:eastAsia="zh-CN"/>
        </w:rPr>
        <w:t xml:space="preserve">9.6. Сообщения, уведомления, документы, предусмотренные настоящим Договором и полученные Региональным оператором после 17:00 по </w:t>
      </w:r>
      <w:r w:rsidR="00CE554F">
        <w:rPr>
          <w:rFonts w:ascii="Times New Roman" w:hAnsi="Times New Roman" w:cs="Times New Roman"/>
          <w:color w:val="000000"/>
          <w:sz w:val="18"/>
          <w:szCs w:val="18"/>
          <w:lang w:eastAsia="zh-CN"/>
        </w:rPr>
        <w:t>о</w:t>
      </w:r>
      <w:r w:rsidRPr="00E70CBB">
        <w:rPr>
          <w:rFonts w:ascii="Times New Roman" w:hAnsi="Times New Roman" w:cs="Times New Roman"/>
          <w:color w:val="000000"/>
          <w:sz w:val="18"/>
          <w:szCs w:val="18"/>
          <w:lang w:eastAsia="zh-CN"/>
        </w:rPr>
        <w:t xml:space="preserve">мскому времени в рабочий день или полученные в день, не являющийся рабочим, считаются </w:t>
      </w:r>
      <w:r w:rsidRPr="00E70CBB">
        <w:rPr>
          <w:rFonts w:ascii="Times New Roman" w:hAnsi="Times New Roman" w:cs="Times New Roman"/>
          <w:color w:val="000000"/>
          <w:sz w:val="18"/>
          <w:szCs w:val="18"/>
          <w:lang w:eastAsia="zh-CN"/>
        </w:rPr>
        <w:lastRenderedPageBreak/>
        <w:t>полученными на следующий рабочий день.</w:t>
      </w:r>
    </w:p>
    <w:p w14:paraId="4FCD6745" w14:textId="32436251" w:rsidR="008A7ED8" w:rsidRPr="00E70CBB" w:rsidRDefault="00775A92" w:rsidP="00BE4A81">
      <w:pPr>
        <w:widowControl w:val="0"/>
        <w:tabs>
          <w:tab w:val="left" w:pos="1134"/>
        </w:tabs>
        <w:suppressAutoHyphens/>
        <w:spacing w:after="0" w:line="240" w:lineRule="auto"/>
        <w:ind w:firstLine="709"/>
        <w:jc w:val="both"/>
        <w:rPr>
          <w:rFonts w:ascii="Times New Roman" w:hAnsi="Times New Roman" w:cs="Times New Roman"/>
          <w:sz w:val="18"/>
          <w:szCs w:val="18"/>
        </w:rPr>
      </w:pPr>
      <w:r w:rsidRPr="00E70CBB">
        <w:rPr>
          <w:rFonts w:ascii="Times New Roman" w:hAnsi="Times New Roman" w:cs="Times New Roman"/>
          <w:sz w:val="18"/>
          <w:szCs w:val="18"/>
        </w:rPr>
        <w:t>9.</w:t>
      </w:r>
      <w:r w:rsidR="006F0D4F" w:rsidRPr="00E70CBB">
        <w:rPr>
          <w:rFonts w:ascii="Times New Roman" w:hAnsi="Times New Roman" w:cs="Times New Roman"/>
          <w:sz w:val="18"/>
          <w:szCs w:val="18"/>
        </w:rPr>
        <w:t>7</w:t>
      </w:r>
      <w:r w:rsidRPr="00E70CBB">
        <w:rPr>
          <w:rFonts w:ascii="Times New Roman" w:hAnsi="Times New Roman" w:cs="Times New Roman"/>
          <w:sz w:val="18"/>
          <w:szCs w:val="18"/>
        </w:rPr>
        <w:t>. В случае изменения наименования, местонахождения</w:t>
      </w:r>
      <w:r w:rsidR="008A7ED8" w:rsidRPr="00E70CBB">
        <w:rPr>
          <w:rFonts w:ascii="Times New Roman" w:hAnsi="Times New Roman" w:cs="Times New Roman"/>
          <w:sz w:val="18"/>
          <w:szCs w:val="18"/>
        </w:rPr>
        <w:t>, адреса</w:t>
      </w:r>
      <w:r w:rsidRPr="00E70CBB">
        <w:rPr>
          <w:rFonts w:ascii="Times New Roman" w:hAnsi="Times New Roman" w:cs="Times New Roman"/>
          <w:sz w:val="18"/>
          <w:szCs w:val="18"/>
        </w:rPr>
        <w:t xml:space="preserve"> или банковских реквизитов сторона обязана уведомить об этом другую сторону в письменной форме в течение 5</w:t>
      </w:r>
      <w:r w:rsidR="008A7ED8" w:rsidRPr="00E70CBB">
        <w:rPr>
          <w:rFonts w:ascii="Times New Roman" w:hAnsi="Times New Roman" w:cs="Times New Roman"/>
          <w:sz w:val="18"/>
          <w:szCs w:val="18"/>
        </w:rPr>
        <w:t xml:space="preserve"> (пяти)</w:t>
      </w:r>
      <w:r w:rsidRPr="00E70CBB">
        <w:rPr>
          <w:rFonts w:ascii="Times New Roman" w:hAnsi="Times New Roman" w:cs="Times New Roman"/>
          <w:sz w:val="18"/>
          <w:szCs w:val="18"/>
        </w:rPr>
        <w:t xml:space="preserve"> рабочих дней со дня таких изменений любыми доступными способами, позволяющими подтвердить получение такого уведомления адресатом.</w:t>
      </w:r>
    </w:p>
    <w:p w14:paraId="15FFA75F" w14:textId="6ECF4AAE" w:rsidR="008A7ED8" w:rsidRPr="00E70CBB" w:rsidRDefault="00775A92" w:rsidP="00BE4A81">
      <w:pPr>
        <w:pStyle w:val="a3"/>
        <w:ind w:firstLine="709"/>
        <w:jc w:val="both"/>
        <w:rPr>
          <w:rFonts w:ascii="Times New Roman" w:hAnsi="Times New Roman" w:cs="Times New Roman"/>
          <w:sz w:val="18"/>
          <w:szCs w:val="18"/>
        </w:rPr>
      </w:pPr>
      <w:r w:rsidRPr="00E70CBB">
        <w:rPr>
          <w:rFonts w:ascii="Times New Roman" w:hAnsi="Times New Roman" w:cs="Times New Roman"/>
          <w:sz w:val="18"/>
          <w:szCs w:val="18"/>
        </w:rPr>
        <w:t>9.</w:t>
      </w:r>
      <w:r w:rsidR="006F0D4F" w:rsidRPr="00E70CBB">
        <w:rPr>
          <w:rFonts w:ascii="Times New Roman" w:hAnsi="Times New Roman" w:cs="Times New Roman"/>
          <w:sz w:val="18"/>
          <w:szCs w:val="18"/>
        </w:rPr>
        <w:t>8</w:t>
      </w:r>
      <w:r w:rsidRPr="00E70CBB">
        <w:rPr>
          <w:rFonts w:ascii="Times New Roman" w:hAnsi="Times New Roman" w:cs="Times New Roman"/>
          <w:sz w:val="18"/>
          <w:szCs w:val="18"/>
        </w:rPr>
        <w:t>. При исполнении настоящего договора сторон</w:t>
      </w:r>
      <w:r w:rsidR="008A7ED8" w:rsidRPr="00E70CBB">
        <w:rPr>
          <w:rFonts w:ascii="Times New Roman" w:hAnsi="Times New Roman" w:cs="Times New Roman"/>
          <w:sz w:val="18"/>
          <w:szCs w:val="18"/>
        </w:rPr>
        <w:t xml:space="preserve">ы обязуются руководствоваться </w:t>
      </w:r>
      <w:r w:rsidRPr="00E70CBB">
        <w:rPr>
          <w:rFonts w:ascii="Times New Roman" w:hAnsi="Times New Roman" w:cs="Times New Roman"/>
          <w:sz w:val="18"/>
          <w:szCs w:val="18"/>
        </w:rPr>
        <w:t>законодательством Российской Федерации, в том числе положе</w:t>
      </w:r>
      <w:r w:rsidR="008A7ED8" w:rsidRPr="00E70CBB">
        <w:rPr>
          <w:rFonts w:ascii="Times New Roman" w:hAnsi="Times New Roman" w:cs="Times New Roman"/>
          <w:sz w:val="18"/>
          <w:szCs w:val="18"/>
        </w:rPr>
        <w:t>ниями Федерального закона «</w:t>
      </w:r>
      <w:r w:rsidRPr="00E70CBB">
        <w:rPr>
          <w:rFonts w:ascii="Times New Roman" w:hAnsi="Times New Roman" w:cs="Times New Roman"/>
          <w:sz w:val="18"/>
          <w:szCs w:val="18"/>
        </w:rPr>
        <w:t>Об отх</w:t>
      </w:r>
      <w:r w:rsidR="008A7ED8" w:rsidRPr="00E70CBB">
        <w:rPr>
          <w:rFonts w:ascii="Times New Roman" w:hAnsi="Times New Roman" w:cs="Times New Roman"/>
          <w:sz w:val="18"/>
          <w:szCs w:val="18"/>
        </w:rPr>
        <w:t>одах производства и потребления»</w:t>
      </w:r>
      <w:r w:rsidRPr="00E70CBB">
        <w:rPr>
          <w:rFonts w:ascii="Times New Roman" w:hAnsi="Times New Roman" w:cs="Times New Roman"/>
          <w:sz w:val="18"/>
          <w:szCs w:val="18"/>
        </w:rPr>
        <w:t xml:space="preserve"> и иными нормативными правовыми актами Российской Федерации</w:t>
      </w:r>
      <w:r w:rsidR="001C69B0" w:rsidRPr="00E70CBB">
        <w:rPr>
          <w:rFonts w:ascii="Times New Roman" w:hAnsi="Times New Roman" w:cs="Times New Roman"/>
          <w:sz w:val="18"/>
          <w:szCs w:val="18"/>
        </w:rPr>
        <w:t>, Томской области и соответствующих муниципальных образований</w:t>
      </w:r>
      <w:r w:rsidRPr="00E70CBB">
        <w:rPr>
          <w:rFonts w:ascii="Times New Roman" w:hAnsi="Times New Roman" w:cs="Times New Roman"/>
          <w:sz w:val="18"/>
          <w:szCs w:val="18"/>
        </w:rPr>
        <w:t xml:space="preserve"> в сфере обращения с</w:t>
      </w:r>
      <w:r w:rsidR="00D54BE4" w:rsidRPr="00E70CBB">
        <w:rPr>
          <w:rFonts w:ascii="Times New Roman" w:hAnsi="Times New Roman" w:cs="Times New Roman"/>
          <w:sz w:val="18"/>
          <w:szCs w:val="18"/>
        </w:rPr>
        <w:t xml:space="preserve"> ТКО</w:t>
      </w:r>
      <w:r w:rsidRPr="00E70CBB">
        <w:rPr>
          <w:rFonts w:ascii="Times New Roman" w:hAnsi="Times New Roman" w:cs="Times New Roman"/>
          <w:sz w:val="18"/>
          <w:szCs w:val="18"/>
        </w:rPr>
        <w:t>.</w:t>
      </w:r>
    </w:p>
    <w:p w14:paraId="4ECC7627" w14:textId="369C82BD" w:rsidR="008A7ED8" w:rsidRPr="00E70CBB" w:rsidRDefault="00775A92" w:rsidP="00BE4A81">
      <w:pPr>
        <w:pStyle w:val="a3"/>
        <w:ind w:firstLine="709"/>
        <w:jc w:val="both"/>
        <w:rPr>
          <w:rFonts w:ascii="Times New Roman" w:hAnsi="Times New Roman" w:cs="Times New Roman"/>
          <w:sz w:val="18"/>
          <w:szCs w:val="18"/>
        </w:rPr>
      </w:pPr>
      <w:r w:rsidRPr="00E70CBB">
        <w:rPr>
          <w:rFonts w:ascii="Times New Roman" w:hAnsi="Times New Roman" w:cs="Times New Roman"/>
          <w:sz w:val="18"/>
          <w:szCs w:val="18"/>
        </w:rPr>
        <w:t>9.</w:t>
      </w:r>
      <w:r w:rsidR="006F0D4F" w:rsidRPr="00E70CBB">
        <w:rPr>
          <w:rFonts w:ascii="Times New Roman" w:hAnsi="Times New Roman" w:cs="Times New Roman"/>
          <w:sz w:val="18"/>
          <w:szCs w:val="18"/>
        </w:rPr>
        <w:t>9</w:t>
      </w:r>
      <w:r w:rsidRPr="00E70CBB">
        <w:rPr>
          <w:rFonts w:ascii="Times New Roman" w:hAnsi="Times New Roman" w:cs="Times New Roman"/>
          <w:sz w:val="18"/>
          <w:szCs w:val="18"/>
        </w:rPr>
        <w:t>. Настоящий договор составлен в 2</w:t>
      </w:r>
      <w:r w:rsidR="008A7ED8" w:rsidRPr="00E70CBB">
        <w:rPr>
          <w:rFonts w:ascii="Times New Roman" w:hAnsi="Times New Roman" w:cs="Times New Roman"/>
          <w:sz w:val="18"/>
          <w:szCs w:val="18"/>
        </w:rPr>
        <w:t xml:space="preserve"> (двух)</w:t>
      </w:r>
      <w:r w:rsidRPr="00E70CBB">
        <w:rPr>
          <w:rFonts w:ascii="Times New Roman" w:hAnsi="Times New Roman" w:cs="Times New Roman"/>
          <w:sz w:val="18"/>
          <w:szCs w:val="18"/>
        </w:rPr>
        <w:t xml:space="preserve"> экземплярах, </w:t>
      </w:r>
      <w:r w:rsidR="008A7ED8" w:rsidRPr="00E70CBB">
        <w:rPr>
          <w:rFonts w:ascii="Times New Roman" w:hAnsi="Times New Roman" w:cs="Times New Roman"/>
          <w:sz w:val="18"/>
          <w:szCs w:val="18"/>
        </w:rPr>
        <w:t>имеющих равную юридическую силу, по одному для каждой стороны.</w:t>
      </w:r>
    </w:p>
    <w:p w14:paraId="14DDA690" w14:textId="7DEFDB20" w:rsidR="00F815AB" w:rsidRPr="00E70CBB" w:rsidRDefault="008A7ED8" w:rsidP="00BE4A81">
      <w:pPr>
        <w:pStyle w:val="a3"/>
        <w:ind w:firstLine="709"/>
        <w:jc w:val="both"/>
        <w:rPr>
          <w:rFonts w:ascii="Times New Roman" w:hAnsi="Times New Roman" w:cs="Times New Roman"/>
          <w:sz w:val="18"/>
          <w:szCs w:val="18"/>
        </w:rPr>
      </w:pPr>
      <w:r w:rsidRPr="00E70CBB">
        <w:rPr>
          <w:rFonts w:ascii="Times New Roman" w:hAnsi="Times New Roman" w:cs="Times New Roman"/>
          <w:sz w:val="18"/>
          <w:szCs w:val="18"/>
        </w:rPr>
        <w:t>9.</w:t>
      </w:r>
      <w:r w:rsidR="006F0D4F" w:rsidRPr="00E70CBB">
        <w:rPr>
          <w:rFonts w:ascii="Times New Roman" w:hAnsi="Times New Roman" w:cs="Times New Roman"/>
          <w:sz w:val="18"/>
          <w:szCs w:val="18"/>
        </w:rPr>
        <w:t>10</w:t>
      </w:r>
      <w:r w:rsidRPr="00E70CBB">
        <w:rPr>
          <w:rFonts w:ascii="Times New Roman" w:hAnsi="Times New Roman" w:cs="Times New Roman"/>
          <w:sz w:val="18"/>
          <w:szCs w:val="18"/>
        </w:rPr>
        <w:t>. Приложения</w:t>
      </w:r>
      <w:r w:rsidR="00775A92" w:rsidRPr="00E70CBB">
        <w:rPr>
          <w:rFonts w:ascii="Times New Roman" w:hAnsi="Times New Roman" w:cs="Times New Roman"/>
          <w:sz w:val="18"/>
          <w:szCs w:val="18"/>
        </w:rPr>
        <w:t xml:space="preserve"> №</w:t>
      </w:r>
      <w:r w:rsidRPr="00E70CBB">
        <w:rPr>
          <w:rFonts w:ascii="Times New Roman" w:hAnsi="Times New Roman" w:cs="Times New Roman"/>
          <w:sz w:val="18"/>
          <w:szCs w:val="18"/>
        </w:rPr>
        <w:t xml:space="preserve"> 1, 2, </w:t>
      </w:r>
      <w:r w:rsidR="00775A92" w:rsidRPr="00E70CBB">
        <w:rPr>
          <w:rFonts w:ascii="Times New Roman" w:hAnsi="Times New Roman" w:cs="Times New Roman"/>
          <w:sz w:val="18"/>
          <w:szCs w:val="18"/>
        </w:rPr>
        <w:t>3 к настоящему договору является его неотъемлемой частью</w:t>
      </w:r>
      <w:r w:rsidR="00954577" w:rsidRPr="00E70CBB">
        <w:rPr>
          <w:rFonts w:ascii="Times New Roman" w:hAnsi="Times New Roman" w:cs="Times New Roman"/>
          <w:sz w:val="18"/>
          <w:szCs w:val="18"/>
        </w:rPr>
        <w:t>:</w:t>
      </w:r>
    </w:p>
    <w:p w14:paraId="164BA779" w14:textId="77777777" w:rsidR="00954577" w:rsidRPr="00E70CBB" w:rsidRDefault="00A732B9" w:rsidP="00BE4A81">
      <w:pPr>
        <w:pStyle w:val="a3"/>
        <w:ind w:firstLine="709"/>
        <w:jc w:val="both"/>
        <w:rPr>
          <w:rFonts w:ascii="Times New Roman" w:hAnsi="Times New Roman" w:cs="Times New Roman"/>
          <w:sz w:val="18"/>
          <w:szCs w:val="18"/>
        </w:rPr>
      </w:pPr>
      <w:r w:rsidRPr="00E70CBB">
        <w:rPr>
          <w:rFonts w:ascii="Times New Roman" w:hAnsi="Times New Roman" w:cs="Times New Roman"/>
          <w:sz w:val="18"/>
          <w:szCs w:val="18"/>
        </w:rPr>
        <w:t>- п</w:t>
      </w:r>
      <w:r w:rsidR="00954577" w:rsidRPr="00E70CBB">
        <w:rPr>
          <w:rFonts w:ascii="Times New Roman" w:hAnsi="Times New Roman" w:cs="Times New Roman"/>
          <w:sz w:val="18"/>
          <w:szCs w:val="18"/>
        </w:rPr>
        <w:t>риложение № 1 - Информация по предмету договора;</w:t>
      </w:r>
    </w:p>
    <w:p w14:paraId="6F649988" w14:textId="5CAECEC5" w:rsidR="00954577" w:rsidRPr="00E70CBB" w:rsidRDefault="00A732B9" w:rsidP="00BE4A81">
      <w:pPr>
        <w:pStyle w:val="a3"/>
        <w:ind w:firstLine="709"/>
        <w:jc w:val="both"/>
        <w:rPr>
          <w:rFonts w:ascii="Times New Roman" w:hAnsi="Times New Roman" w:cs="Times New Roman"/>
          <w:sz w:val="18"/>
          <w:szCs w:val="18"/>
        </w:rPr>
      </w:pPr>
      <w:r w:rsidRPr="00E70CBB">
        <w:rPr>
          <w:rFonts w:ascii="Times New Roman" w:hAnsi="Times New Roman" w:cs="Times New Roman"/>
          <w:sz w:val="18"/>
          <w:szCs w:val="18"/>
        </w:rPr>
        <w:t>- п</w:t>
      </w:r>
      <w:r w:rsidR="00954577" w:rsidRPr="00E70CBB">
        <w:rPr>
          <w:rFonts w:ascii="Times New Roman" w:hAnsi="Times New Roman" w:cs="Times New Roman"/>
          <w:sz w:val="18"/>
          <w:szCs w:val="18"/>
        </w:rPr>
        <w:t>риложение № 2 - Расчет стоимости услуг (в случае расчета объема услуг исходя из нормативов накопления</w:t>
      </w:r>
      <w:r w:rsidR="00D54BE4" w:rsidRPr="00E70CBB">
        <w:rPr>
          <w:rFonts w:ascii="Times New Roman" w:hAnsi="Times New Roman" w:cs="Times New Roman"/>
          <w:sz w:val="18"/>
          <w:szCs w:val="18"/>
        </w:rPr>
        <w:t xml:space="preserve"> ТКО</w:t>
      </w:r>
      <w:r w:rsidR="00954577" w:rsidRPr="00E70CBB">
        <w:rPr>
          <w:rFonts w:ascii="Times New Roman" w:hAnsi="Times New Roman" w:cs="Times New Roman"/>
          <w:sz w:val="18"/>
          <w:szCs w:val="18"/>
        </w:rPr>
        <w:t>);</w:t>
      </w:r>
    </w:p>
    <w:p w14:paraId="0162E8AD" w14:textId="097DA844" w:rsidR="00954577" w:rsidRPr="00E70CBB" w:rsidRDefault="00A732B9" w:rsidP="00BE4A81">
      <w:pPr>
        <w:pStyle w:val="a3"/>
        <w:ind w:firstLine="709"/>
        <w:jc w:val="both"/>
        <w:rPr>
          <w:rFonts w:ascii="Times New Roman" w:hAnsi="Times New Roman" w:cs="Times New Roman"/>
          <w:sz w:val="18"/>
          <w:szCs w:val="18"/>
        </w:rPr>
      </w:pPr>
      <w:r w:rsidRPr="00E70CBB">
        <w:rPr>
          <w:rFonts w:ascii="Times New Roman" w:hAnsi="Times New Roman" w:cs="Times New Roman"/>
          <w:sz w:val="18"/>
          <w:szCs w:val="18"/>
        </w:rPr>
        <w:t>- п</w:t>
      </w:r>
      <w:r w:rsidR="00954577" w:rsidRPr="00E70CBB">
        <w:rPr>
          <w:rFonts w:ascii="Times New Roman" w:hAnsi="Times New Roman" w:cs="Times New Roman"/>
          <w:sz w:val="18"/>
          <w:szCs w:val="18"/>
        </w:rPr>
        <w:t>риложение № 3 - Информация в графическом виде</w:t>
      </w:r>
      <w:r w:rsidR="00040BCD" w:rsidRPr="00E70CBB">
        <w:rPr>
          <w:rFonts w:ascii="Times New Roman" w:hAnsi="Times New Roman" w:cs="Times New Roman"/>
          <w:sz w:val="18"/>
          <w:szCs w:val="18"/>
        </w:rPr>
        <w:t xml:space="preserve"> </w:t>
      </w:r>
      <w:r w:rsidR="00954577" w:rsidRPr="00E70CBB">
        <w:rPr>
          <w:rFonts w:ascii="Times New Roman" w:hAnsi="Times New Roman" w:cs="Times New Roman"/>
          <w:sz w:val="18"/>
          <w:szCs w:val="18"/>
        </w:rPr>
        <w:t xml:space="preserve">о размещении мест (площадок) накопления </w:t>
      </w:r>
      <w:r w:rsidR="00D172F9" w:rsidRPr="00E70CBB">
        <w:rPr>
          <w:rFonts w:ascii="Times New Roman" w:hAnsi="Times New Roman" w:cs="Times New Roman"/>
          <w:sz w:val="18"/>
          <w:szCs w:val="18"/>
        </w:rPr>
        <w:t xml:space="preserve">ТКО </w:t>
      </w:r>
      <w:r w:rsidR="00954577" w:rsidRPr="00E70CBB">
        <w:rPr>
          <w:rFonts w:ascii="Times New Roman" w:hAnsi="Times New Roman" w:cs="Times New Roman"/>
          <w:sz w:val="18"/>
          <w:szCs w:val="18"/>
        </w:rPr>
        <w:t>и подъездных путей к ним (за исключением жилых домов).</w:t>
      </w:r>
    </w:p>
    <w:p w14:paraId="34ACE523" w14:textId="77777777" w:rsidR="00C86A59" w:rsidRPr="00E70CBB" w:rsidRDefault="00C86A59" w:rsidP="00BE4A81">
      <w:pPr>
        <w:pStyle w:val="a3"/>
        <w:ind w:firstLine="709"/>
        <w:jc w:val="both"/>
        <w:rPr>
          <w:rFonts w:ascii="Times New Roman" w:hAnsi="Times New Roman" w:cs="Times New Roman"/>
          <w:sz w:val="18"/>
          <w:szCs w:val="18"/>
        </w:rPr>
      </w:pPr>
    </w:p>
    <w:p w14:paraId="67D74991" w14:textId="27A5A446" w:rsidR="00024B98" w:rsidRPr="00E70CBB" w:rsidRDefault="00024B98" w:rsidP="00D172F9">
      <w:pPr>
        <w:pStyle w:val="a3"/>
        <w:jc w:val="center"/>
        <w:rPr>
          <w:rFonts w:ascii="Times New Roman" w:hAnsi="Times New Roman" w:cs="Times New Roman"/>
          <w:b/>
          <w:sz w:val="18"/>
          <w:szCs w:val="18"/>
        </w:rPr>
      </w:pPr>
      <w:r w:rsidRPr="00E70CBB">
        <w:rPr>
          <w:rFonts w:ascii="Times New Roman" w:hAnsi="Times New Roman" w:cs="Times New Roman"/>
          <w:b/>
          <w:sz w:val="18"/>
          <w:szCs w:val="18"/>
        </w:rPr>
        <w:t>1</w:t>
      </w:r>
      <w:r w:rsidR="005C0A2A" w:rsidRPr="00E70CBB">
        <w:rPr>
          <w:rFonts w:ascii="Times New Roman" w:hAnsi="Times New Roman" w:cs="Times New Roman"/>
          <w:b/>
          <w:sz w:val="18"/>
          <w:szCs w:val="18"/>
        </w:rPr>
        <w:t>0</w:t>
      </w:r>
      <w:r w:rsidRPr="00E70CBB">
        <w:rPr>
          <w:rFonts w:ascii="Times New Roman" w:hAnsi="Times New Roman" w:cs="Times New Roman"/>
          <w:b/>
          <w:sz w:val="18"/>
          <w:szCs w:val="18"/>
        </w:rPr>
        <w:t>. Адреса, реквизиты и подписи сторон</w:t>
      </w:r>
    </w:p>
    <w:p w14:paraId="2B9CD827" w14:textId="77777777" w:rsidR="0045381B" w:rsidRPr="00E70CBB" w:rsidRDefault="0045381B" w:rsidP="00D172F9">
      <w:pPr>
        <w:pStyle w:val="a3"/>
        <w:jc w:val="center"/>
        <w:rPr>
          <w:rFonts w:ascii="Times New Roman" w:hAnsi="Times New Roman" w:cs="Times New Roman"/>
          <w:b/>
          <w:sz w:val="18"/>
          <w:szCs w:val="18"/>
        </w:rPr>
      </w:pPr>
    </w:p>
    <w:tbl>
      <w:tblPr>
        <w:tblStyle w:val="a8"/>
        <w:tblW w:w="10490"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4"/>
        <w:gridCol w:w="5386"/>
      </w:tblGrid>
      <w:tr w:rsidR="0030466A" w:rsidRPr="00E70CBB" w14:paraId="6DCB96BA" w14:textId="77777777" w:rsidTr="00A073CF">
        <w:tc>
          <w:tcPr>
            <w:tcW w:w="5104" w:type="dxa"/>
          </w:tcPr>
          <w:p w14:paraId="492E1C49" w14:textId="77777777" w:rsidR="0030466A" w:rsidRPr="00E70CBB" w:rsidRDefault="0030466A" w:rsidP="00D54BE4">
            <w:pPr>
              <w:pStyle w:val="a3"/>
              <w:jc w:val="both"/>
              <w:rPr>
                <w:rFonts w:ascii="Times New Roman" w:hAnsi="Times New Roman" w:cs="Times New Roman"/>
                <w:b/>
                <w:sz w:val="18"/>
                <w:szCs w:val="18"/>
              </w:rPr>
            </w:pPr>
            <w:r w:rsidRPr="00E70CBB">
              <w:rPr>
                <w:rFonts w:ascii="Times New Roman" w:hAnsi="Times New Roman" w:cs="Times New Roman"/>
                <w:b/>
                <w:sz w:val="18"/>
                <w:szCs w:val="18"/>
              </w:rPr>
              <w:t>Региональный оператор: ООО «Партнер»</w:t>
            </w:r>
          </w:p>
          <w:p w14:paraId="2E351870" w14:textId="1835E817" w:rsidR="00BB6D31" w:rsidRPr="00BB6D31" w:rsidRDefault="00BB6D31" w:rsidP="00BB6D31">
            <w:pPr>
              <w:pStyle w:val="a3"/>
              <w:spacing w:line="240" w:lineRule="atLeast"/>
              <w:rPr>
                <w:rFonts w:ascii="Times New Roman" w:hAnsi="Times New Roman" w:cs="Times New Roman"/>
                <w:sz w:val="18"/>
                <w:szCs w:val="18"/>
              </w:rPr>
            </w:pPr>
            <w:r w:rsidRPr="00BB6D31">
              <w:rPr>
                <w:rFonts w:ascii="Times New Roman" w:hAnsi="Times New Roman" w:cs="Times New Roman"/>
                <w:sz w:val="18"/>
                <w:szCs w:val="18"/>
              </w:rPr>
              <w:t>Юридическ</w:t>
            </w:r>
            <w:r w:rsidR="005B1DBF">
              <w:rPr>
                <w:rFonts w:ascii="Times New Roman" w:hAnsi="Times New Roman" w:cs="Times New Roman"/>
                <w:sz w:val="18"/>
                <w:szCs w:val="18"/>
              </w:rPr>
              <w:t>ий</w:t>
            </w:r>
            <w:r w:rsidRPr="00BB6D31">
              <w:rPr>
                <w:rFonts w:ascii="Times New Roman" w:hAnsi="Times New Roman" w:cs="Times New Roman"/>
                <w:sz w:val="18"/>
                <w:szCs w:val="18"/>
              </w:rPr>
              <w:t xml:space="preserve"> адрес: 644106, г. Омск, ул. </w:t>
            </w:r>
            <w:proofErr w:type="spellStart"/>
            <w:r w:rsidRPr="00BB6D31">
              <w:rPr>
                <w:rFonts w:ascii="Times New Roman" w:hAnsi="Times New Roman" w:cs="Times New Roman"/>
                <w:sz w:val="18"/>
                <w:szCs w:val="18"/>
              </w:rPr>
              <w:t>Дианова</w:t>
            </w:r>
            <w:proofErr w:type="spellEnd"/>
            <w:r w:rsidRPr="00BB6D31">
              <w:rPr>
                <w:rFonts w:ascii="Times New Roman" w:hAnsi="Times New Roman" w:cs="Times New Roman"/>
                <w:sz w:val="18"/>
                <w:szCs w:val="18"/>
              </w:rPr>
              <w:t>, д. 15А.</w:t>
            </w:r>
          </w:p>
          <w:p w14:paraId="45F74A7E" w14:textId="77777777" w:rsidR="00BB6D31" w:rsidRPr="00BB6D31" w:rsidRDefault="00BB6D31" w:rsidP="00BB6D31">
            <w:pPr>
              <w:pStyle w:val="a3"/>
              <w:spacing w:line="240" w:lineRule="atLeast"/>
              <w:rPr>
                <w:rFonts w:ascii="Times New Roman" w:hAnsi="Times New Roman" w:cs="Times New Roman"/>
                <w:sz w:val="18"/>
                <w:szCs w:val="18"/>
              </w:rPr>
            </w:pPr>
            <w:r w:rsidRPr="00BB6D31">
              <w:rPr>
                <w:rFonts w:ascii="Times New Roman" w:hAnsi="Times New Roman" w:cs="Times New Roman"/>
                <w:sz w:val="18"/>
                <w:szCs w:val="18"/>
              </w:rPr>
              <w:t>Фактический адрес: 644106, г. Омск, ул. Лукашевича 8/3</w:t>
            </w:r>
          </w:p>
          <w:p w14:paraId="3AF19A64" w14:textId="77777777" w:rsidR="00BB6D31" w:rsidRPr="00BB6D31" w:rsidRDefault="00BB6D31" w:rsidP="00BB6D31">
            <w:pPr>
              <w:pStyle w:val="a3"/>
              <w:spacing w:line="240" w:lineRule="atLeast"/>
              <w:rPr>
                <w:rFonts w:ascii="Times New Roman" w:hAnsi="Times New Roman" w:cs="Times New Roman"/>
                <w:sz w:val="18"/>
                <w:szCs w:val="18"/>
              </w:rPr>
            </w:pPr>
            <w:r w:rsidRPr="00BB6D31">
              <w:rPr>
                <w:rFonts w:ascii="Times New Roman" w:hAnsi="Times New Roman" w:cs="Times New Roman"/>
                <w:sz w:val="18"/>
                <w:szCs w:val="18"/>
              </w:rPr>
              <w:t>Почтовый адрес: 644106, г. Омск, ул. Лукашевича 8/3</w:t>
            </w:r>
          </w:p>
          <w:p w14:paraId="61BCC744" w14:textId="77777777" w:rsidR="00BB6D31" w:rsidRPr="00BB6D31" w:rsidRDefault="00BB6D31" w:rsidP="00BB6D31">
            <w:pPr>
              <w:pStyle w:val="a3"/>
              <w:spacing w:line="240" w:lineRule="atLeast"/>
              <w:rPr>
                <w:rFonts w:ascii="Times New Roman" w:hAnsi="Times New Roman" w:cs="Times New Roman"/>
                <w:sz w:val="18"/>
                <w:szCs w:val="18"/>
              </w:rPr>
            </w:pPr>
            <w:r w:rsidRPr="00BB6D31">
              <w:rPr>
                <w:rFonts w:ascii="Times New Roman" w:hAnsi="Times New Roman" w:cs="Times New Roman"/>
                <w:sz w:val="18"/>
                <w:szCs w:val="18"/>
              </w:rPr>
              <w:t>Сайт в сети «Интернет»: https://partner55.ru</w:t>
            </w:r>
          </w:p>
          <w:p w14:paraId="22356CD9" w14:textId="77777777" w:rsidR="00BB6D31" w:rsidRPr="00BB6D31" w:rsidRDefault="00BB6D31" w:rsidP="00BB6D31">
            <w:pPr>
              <w:pStyle w:val="a3"/>
              <w:spacing w:line="240" w:lineRule="atLeast"/>
              <w:rPr>
                <w:rFonts w:ascii="Times New Roman" w:hAnsi="Times New Roman" w:cs="Times New Roman"/>
                <w:color w:val="FF0000"/>
                <w:sz w:val="18"/>
                <w:szCs w:val="18"/>
              </w:rPr>
            </w:pPr>
            <w:r w:rsidRPr="00BB6D31">
              <w:rPr>
                <w:rFonts w:ascii="Times New Roman" w:hAnsi="Times New Roman" w:cs="Times New Roman"/>
                <w:sz w:val="18"/>
                <w:szCs w:val="18"/>
              </w:rPr>
              <w:t>Электронный адрес</w:t>
            </w:r>
            <w:r w:rsidRPr="00BB6D31">
              <w:rPr>
                <w:rFonts w:ascii="Times New Roman" w:hAnsi="Times New Roman" w:cs="Times New Roman"/>
                <w:color w:val="000000" w:themeColor="text1"/>
                <w:sz w:val="18"/>
                <w:szCs w:val="18"/>
              </w:rPr>
              <w:t>: partner999159@yandex.ru</w:t>
            </w:r>
          </w:p>
          <w:p w14:paraId="769D7EF2" w14:textId="77777777" w:rsidR="00BB6D31" w:rsidRPr="00BB6D31" w:rsidRDefault="00BB6D31" w:rsidP="00BB6D31">
            <w:pPr>
              <w:pStyle w:val="a3"/>
              <w:spacing w:line="240" w:lineRule="atLeast"/>
              <w:jc w:val="both"/>
              <w:rPr>
                <w:rFonts w:ascii="Times New Roman" w:hAnsi="Times New Roman" w:cs="Times New Roman"/>
                <w:sz w:val="18"/>
                <w:szCs w:val="18"/>
              </w:rPr>
            </w:pPr>
            <w:r w:rsidRPr="00BB6D31">
              <w:rPr>
                <w:rFonts w:ascii="Times New Roman" w:hAnsi="Times New Roman" w:cs="Times New Roman"/>
                <w:sz w:val="18"/>
                <w:szCs w:val="18"/>
              </w:rPr>
              <w:t>Тел.№ 8-950-213-0248</w:t>
            </w:r>
          </w:p>
          <w:p w14:paraId="131BFA03" w14:textId="77777777" w:rsidR="00BB6D31" w:rsidRPr="00BB6D31" w:rsidRDefault="00BB6D31" w:rsidP="00BB6D31">
            <w:pPr>
              <w:shd w:val="clear" w:color="auto" w:fill="FFFFFF" w:themeFill="background1"/>
              <w:tabs>
                <w:tab w:val="left" w:pos="180"/>
                <w:tab w:val="left" w:pos="900"/>
                <w:tab w:val="left" w:pos="1030"/>
              </w:tabs>
              <w:spacing w:line="240" w:lineRule="atLeast"/>
              <w:rPr>
                <w:rFonts w:ascii="Times New Roman" w:hAnsi="Times New Roman" w:cs="Times New Roman"/>
                <w:sz w:val="18"/>
                <w:szCs w:val="18"/>
              </w:rPr>
            </w:pPr>
            <w:r w:rsidRPr="00BB6D31">
              <w:rPr>
                <w:rFonts w:ascii="Times New Roman" w:hAnsi="Times New Roman" w:cs="Times New Roman"/>
                <w:sz w:val="18"/>
                <w:szCs w:val="18"/>
              </w:rPr>
              <w:t>ОГРН 1065501056620</w:t>
            </w:r>
          </w:p>
          <w:p w14:paraId="3352EE60" w14:textId="77777777" w:rsidR="00BB6D31" w:rsidRPr="00BB6D31" w:rsidRDefault="00BB6D31" w:rsidP="00BB6D31">
            <w:pPr>
              <w:shd w:val="clear" w:color="auto" w:fill="FFFFFF" w:themeFill="background1"/>
              <w:tabs>
                <w:tab w:val="left" w:pos="180"/>
                <w:tab w:val="left" w:pos="900"/>
                <w:tab w:val="left" w:pos="1030"/>
              </w:tabs>
              <w:spacing w:line="240" w:lineRule="atLeast"/>
              <w:rPr>
                <w:rFonts w:ascii="Times New Roman" w:hAnsi="Times New Roman" w:cs="Times New Roman"/>
                <w:sz w:val="18"/>
                <w:szCs w:val="18"/>
              </w:rPr>
            </w:pPr>
            <w:r w:rsidRPr="00BB6D31">
              <w:rPr>
                <w:rFonts w:ascii="Times New Roman" w:hAnsi="Times New Roman" w:cs="Times New Roman"/>
                <w:sz w:val="18"/>
                <w:szCs w:val="18"/>
              </w:rPr>
              <w:t>ИНН/КПП 5501098363/550701001</w:t>
            </w:r>
          </w:p>
          <w:p w14:paraId="0F8FB5F0" w14:textId="77777777" w:rsidR="00BB6D31" w:rsidRPr="00BB6D31" w:rsidRDefault="00BB6D31" w:rsidP="00BB6D31">
            <w:pPr>
              <w:shd w:val="clear" w:color="auto" w:fill="FFFFFF" w:themeFill="background1"/>
              <w:tabs>
                <w:tab w:val="left" w:pos="180"/>
                <w:tab w:val="left" w:pos="900"/>
                <w:tab w:val="left" w:pos="1030"/>
              </w:tabs>
              <w:rPr>
                <w:rFonts w:ascii="Times New Roman" w:hAnsi="Times New Roman" w:cs="Times New Roman"/>
                <w:sz w:val="18"/>
                <w:szCs w:val="18"/>
              </w:rPr>
            </w:pPr>
            <w:proofErr w:type="spellStart"/>
            <w:r w:rsidRPr="00BB6D31">
              <w:rPr>
                <w:rFonts w:ascii="Times New Roman" w:hAnsi="Times New Roman" w:cs="Times New Roman"/>
                <w:sz w:val="18"/>
                <w:szCs w:val="18"/>
              </w:rPr>
              <w:t>Расч.сч</w:t>
            </w:r>
            <w:proofErr w:type="spellEnd"/>
            <w:r w:rsidRPr="00BB6D31">
              <w:rPr>
                <w:rFonts w:ascii="Times New Roman" w:hAnsi="Times New Roman" w:cs="Times New Roman"/>
                <w:sz w:val="18"/>
                <w:szCs w:val="18"/>
              </w:rPr>
              <w:t xml:space="preserve">. № 40702810104000069995 </w:t>
            </w:r>
          </w:p>
          <w:p w14:paraId="17438298" w14:textId="3C2ED589" w:rsidR="00BB6D31" w:rsidRPr="00BB6D31" w:rsidRDefault="00BB6D31" w:rsidP="00BB6D31">
            <w:pPr>
              <w:shd w:val="clear" w:color="auto" w:fill="FFFFFF" w:themeFill="background1"/>
              <w:tabs>
                <w:tab w:val="left" w:pos="180"/>
                <w:tab w:val="left" w:pos="900"/>
                <w:tab w:val="left" w:pos="1030"/>
              </w:tabs>
              <w:rPr>
                <w:rFonts w:ascii="Times New Roman" w:hAnsi="Times New Roman" w:cs="Times New Roman"/>
                <w:sz w:val="18"/>
                <w:szCs w:val="18"/>
              </w:rPr>
            </w:pPr>
            <w:r w:rsidRPr="00BB6D31">
              <w:rPr>
                <w:rFonts w:ascii="Times New Roman" w:hAnsi="Times New Roman" w:cs="Times New Roman"/>
                <w:sz w:val="18"/>
                <w:szCs w:val="18"/>
              </w:rPr>
              <w:t>в СИБИРСКОМ Ф</w:t>
            </w:r>
            <w:r w:rsidR="005B1DBF">
              <w:rPr>
                <w:rFonts w:ascii="Times New Roman" w:hAnsi="Times New Roman" w:cs="Times New Roman"/>
                <w:sz w:val="18"/>
                <w:szCs w:val="18"/>
              </w:rPr>
              <w:t>ИЛИА</w:t>
            </w:r>
            <w:r w:rsidRPr="00BB6D31">
              <w:rPr>
                <w:rFonts w:ascii="Times New Roman" w:hAnsi="Times New Roman" w:cs="Times New Roman"/>
                <w:sz w:val="18"/>
                <w:szCs w:val="18"/>
              </w:rPr>
              <w:t xml:space="preserve">ЛЕ ПАО "Банк ПСБ" </w:t>
            </w:r>
          </w:p>
          <w:p w14:paraId="13F5C2DC" w14:textId="77777777" w:rsidR="00BB6D31" w:rsidRPr="00BB6D31" w:rsidRDefault="00BB6D31" w:rsidP="00BB6D31">
            <w:pPr>
              <w:shd w:val="clear" w:color="auto" w:fill="FFFFFF" w:themeFill="background1"/>
              <w:tabs>
                <w:tab w:val="left" w:pos="180"/>
                <w:tab w:val="left" w:pos="900"/>
                <w:tab w:val="left" w:pos="1030"/>
              </w:tabs>
              <w:rPr>
                <w:rFonts w:ascii="Times New Roman" w:hAnsi="Times New Roman" w:cs="Times New Roman"/>
                <w:sz w:val="18"/>
                <w:szCs w:val="18"/>
              </w:rPr>
            </w:pPr>
            <w:proofErr w:type="spellStart"/>
            <w:r w:rsidRPr="00BB6D31">
              <w:rPr>
                <w:rFonts w:ascii="Times New Roman" w:hAnsi="Times New Roman" w:cs="Times New Roman"/>
                <w:sz w:val="18"/>
                <w:szCs w:val="18"/>
              </w:rPr>
              <w:t>Кор.сч</w:t>
            </w:r>
            <w:proofErr w:type="spellEnd"/>
            <w:r w:rsidRPr="00BB6D31">
              <w:rPr>
                <w:rFonts w:ascii="Times New Roman" w:hAnsi="Times New Roman" w:cs="Times New Roman"/>
                <w:sz w:val="18"/>
                <w:szCs w:val="18"/>
              </w:rPr>
              <w:t>. № 30101810500000000816, БИК 045004816</w:t>
            </w:r>
          </w:p>
          <w:p w14:paraId="7F717A11" w14:textId="3F64EA4B" w:rsidR="00275DE6" w:rsidRPr="00E70CBB" w:rsidRDefault="00275DE6" w:rsidP="00D54BE4">
            <w:pPr>
              <w:shd w:val="clear" w:color="auto" w:fill="FFFFFF" w:themeFill="background1"/>
              <w:tabs>
                <w:tab w:val="left" w:pos="180"/>
                <w:tab w:val="left" w:pos="900"/>
                <w:tab w:val="left" w:pos="1030"/>
              </w:tabs>
              <w:rPr>
                <w:rFonts w:ascii="Times New Roman" w:hAnsi="Times New Roman" w:cs="Times New Roman"/>
                <w:sz w:val="18"/>
                <w:szCs w:val="18"/>
              </w:rPr>
            </w:pPr>
          </w:p>
          <w:p w14:paraId="6BCAC93E" w14:textId="41BB185E" w:rsidR="00D172F9" w:rsidRPr="00E70CBB" w:rsidRDefault="00275DE6" w:rsidP="00D54BE4">
            <w:pPr>
              <w:shd w:val="clear" w:color="auto" w:fill="FFFFFF" w:themeFill="background1"/>
              <w:tabs>
                <w:tab w:val="left" w:pos="180"/>
                <w:tab w:val="left" w:pos="900"/>
                <w:tab w:val="left" w:pos="1030"/>
              </w:tabs>
              <w:rPr>
                <w:rFonts w:ascii="Times New Roman" w:hAnsi="Times New Roman" w:cs="Times New Roman"/>
                <w:sz w:val="18"/>
                <w:szCs w:val="18"/>
              </w:rPr>
            </w:pPr>
            <w:r w:rsidRPr="00E70CBB">
              <w:rPr>
                <w:rFonts w:ascii="Times New Roman" w:hAnsi="Times New Roman" w:cs="Times New Roman"/>
                <w:sz w:val="18"/>
                <w:szCs w:val="18"/>
              </w:rPr>
              <w:t>Генеральный директор</w:t>
            </w:r>
          </w:p>
          <w:p w14:paraId="41A2B0AE" w14:textId="77777777" w:rsidR="005A6F15" w:rsidRPr="00E70CBB" w:rsidRDefault="005A6F15" w:rsidP="00D54BE4">
            <w:pPr>
              <w:shd w:val="clear" w:color="auto" w:fill="FFFFFF" w:themeFill="background1"/>
              <w:tabs>
                <w:tab w:val="left" w:pos="180"/>
                <w:tab w:val="left" w:pos="900"/>
                <w:tab w:val="left" w:pos="1030"/>
              </w:tabs>
              <w:rPr>
                <w:rFonts w:ascii="Times New Roman" w:hAnsi="Times New Roman" w:cs="Times New Roman"/>
                <w:sz w:val="18"/>
                <w:szCs w:val="18"/>
              </w:rPr>
            </w:pPr>
          </w:p>
          <w:p w14:paraId="0B5DEB02" w14:textId="0FCD09F6" w:rsidR="0030466A" w:rsidRPr="00E70CBB" w:rsidRDefault="0030466A" w:rsidP="00EC4EBF">
            <w:pPr>
              <w:shd w:val="clear" w:color="auto" w:fill="FFFFFF" w:themeFill="background1"/>
              <w:tabs>
                <w:tab w:val="left" w:pos="180"/>
                <w:tab w:val="left" w:pos="900"/>
                <w:tab w:val="left" w:pos="1030"/>
              </w:tabs>
              <w:rPr>
                <w:rFonts w:ascii="Times New Roman" w:hAnsi="Times New Roman" w:cs="Times New Roman"/>
                <w:sz w:val="18"/>
                <w:szCs w:val="18"/>
              </w:rPr>
            </w:pPr>
            <w:r w:rsidRPr="00E70CBB">
              <w:rPr>
                <w:rFonts w:ascii="Times New Roman" w:hAnsi="Times New Roman" w:cs="Times New Roman"/>
                <w:sz w:val="18"/>
                <w:szCs w:val="18"/>
              </w:rPr>
              <w:t xml:space="preserve">_______________________ </w:t>
            </w:r>
            <w:proofErr w:type="spellStart"/>
            <w:r w:rsidR="00EC4EBF">
              <w:rPr>
                <w:rFonts w:ascii="Times New Roman" w:hAnsi="Times New Roman" w:cs="Times New Roman"/>
                <w:sz w:val="18"/>
                <w:szCs w:val="18"/>
              </w:rPr>
              <w:t>Б.Ф.Шагалиев</w:t>
            </w:r>
            <w:proofErr w:type="spellEnd"/>
          </w:p>
        </w:tc>
        <w:tc>
          <w:tcPr>
            <w:tcW w:w="5386" w:type="dxa"/>
          </w:tcPr>
          <w:p w14:paraId="06A2F4A0" w14:textId="358FC0A5" w:rsidR="0045381B" w:rsidRPr="00E70CBB" w:rsidRDefault="0045381B" w:rsidP="00C706F0">
            <w:pPr>
              <w:pStyle w:val="a3"/>
              <w:jc w:val="both"/>
              <w:rPr>
                <w:rFonts w:ascii="Times New Roman" w:hAnsi="Times New Roman" w:cs="Times New Roman"/>
                <w:sz w:val="18"/>
                <w:szCs w:val="18"/>
              </w:rPr>
            </w:pPr>
            <w:r w:rsidRPr="00E70CBB">
              <w:rPr>
                <w:rFonts w:ascii="Times New Roman" w:hAnsi="Times New Roman" w:cs="Times New Roman"/>
                <w:b/>
                <w:sz w:val="18"/>
                <w:szCs w:val="18"/>
              </w:rPr>
              <w:t xml:space="preserve">Потребитель: </w:t>
            </w:r>
          </w:p>
          <w:p w14:paraId="348F4863" w14:textId="77777777" w:rsidR="0045381B" w:rsidRPr="00E70CBB" w:rsidRDefault="0045381B" w:rsidP="0045381B">
            <w:pPr>
              <w:pStyle w:val="a3"/>
              <w:jc w:val="both"/>
              <w:rPr>
                <w:rFonts w:ascii="Times New Roman" w:hAnsi="Times New Roman" w:cs="Times New Roman"/>
                <w:sz w:val="18"/>
                <w:szCs w:val="18"/>
              </w:rPr>
            </w:pPr>
          </w:p>
          <w:p w14:paraId="77D8CE05" w14:textId="77777777" w:rsidR="0045381B" w:rsidRPr="00E70CBB" w:rsidRDefault="0045381B" w:rsidP="0045381B">
            <w:pPr>
              <w:pStyle w:val="a3"/>
              <w:jc w:val="both"/>
              <w:rPr>
                <w:rFonts w:ascii="Times New Roman" w:hAnsi="Times New Roman" w:cs="Times New Roman"/>
                <w:sz w:val="18"/>
                <w:szCs w:val="18"/>
              </w:rPr>
            </w:pPr>
          </w:p>
          <w:p w14:paraId="4168D54C" w14:textId="46654187" w:rsidR="0030466A" w:rsidRPr="00E70CBB" w:rsidRDefault="0045381B" w:rsidP="00C706F0">
            <w:pPr>
              <w:pStyle w:val="a3"/>
              <w:jc w:val="both"/>
              <w:rPr>
                <w:rFonts w:ascii="Times New Roman" w:hAnsi="Times New Roman" w:cs="Times New Roman"/>
                <w:sz w:val="18"/>
                <w:szCs w:val="18"/>
              </w:rPr>
            </w:pPr>
            <w:r w:rsidRPr="00E70CBB">
              <w:rPr>
                <w:rFonts w:ascii="Times New Roman" w:hAnsi="Times New Roman" w:cs="Times New Roman"/>
                <w:sz w:val="18"/>
                <w:szCs w:val="18"/>
              </w:rPr>
              <w:t xml:space="preserve">_____________________ </w:t>
            </w:r>
          </w:p>
        </w:tc>
      </w:tr>
    </w:tbl>
    <w:p w14:paraId="17C2C6F3" w14:textId="77777777" w:rsidR="008550D8" w:rsidRPr="00E70CBB" w:rsidRDefault="008550D8">
      <w:pPr>
        <w:rPr>
          <w:rFonts w:ascii="Times New Roman" w:hAnsi="Times New Roman" w:cs="Times New Roman"/>
          <w:sz w:val="18"/>
          <w:szCs w:val="18"/>
        </w:rPr>
      </w:pPr>
      <w:r w:rsidRPr="00E70CBB">
        <w:rPr>
          <w:rFonts w:ascii="Times New Roman" w:hAnsi="Times New Roman" w:cs="Times New Roman"/>
          <w:sz w:val="18"/>
          <w:szCs w:val="18"/>
        </w:rPr>
        <w:br w:type="page"/>
      </w:r>
    </w:p>
    <w:p w14:paraId="77EF64F7" w14:textId="77777777" w:rsidR="008550D8" w:rsidRDefault="008550D8" w:rsidP="00954577">
      <w:pPr>
        <w:pStyle w:val="a3"/>
        <w:jc w:val="both"/>
        <w:rPr>
          <w:rFonts w:ascii="Times New Roman" w:hAnsi="Times New Roman" w:cs="Times New Roman"/>
          <w:sz w:val="20"/>
          <w:szCs w:val="20"/>
        </w:rPr>
        <w:sectPr w:rsidR="008550D8" w:rsidSect="003C5DC9">
          <w:footerReference w:type="default" r:id="rId10"/>
          <w:pgSz w:w="11906" w:h="16838"/>
          <w:pgMar w:top="709" w:right="566" w:bottom="567" w:left="993" w:header="708" w:footer="0" w:gutter="0"/>
          <w:cols w:space="708"/>
          <w:docGrid w:linePitch="360"/>
        </w:sectPr>
      </w:pPr>
    </w:p>
    <w:tbl>
      <w:tblPr>
        <w:tblStyle w:val="a8"/>
        <w:tblW w:w="9923" w:type="dxa"/>
        <w:tblInd w:w="56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23"/>
      </w:tblGrid>
      <w:tr w:rsidR="00CE554F" w14:paraId="4469A0DA" w14:textId="77777777" w:rsidTr="00CF02DB">
        <w:tc>
          <w:tcPr>
            <w:tcW w:w="9923" w:type="dxa"/>
          </w:tcPr>
          <w:p w14:paraId="432766A9" w14:textId="77777777" w:rsidR="00CE554F" w:rsidRDefault="00CE554F" w:rsidP="00CF02DB">
            <w:pPr>
              <w:pStyle w:val="a3"/>
              <w:ind w:right="596"/>
              <w:jc w:val="right"/>
              <w:rPr>
                <w:rFonts w:ascii="Times New Roman" w:hAnsi="Times New Roman" w:cs="Times New Roman"/>
                <w:sz w:val="20"/>
                <w:szCs w:val="20"/>
              </w:rPr>
            </w:pPr>
            <w:r>
              <w:rPr>
                <w:rFonts w:ascii="Times New Roman" w:hAnsi="Times New Roman" w:cs="Times New Roman"/>
                <w:sz w:val="20"/>
                <w:szCs w:val="20"/>
              </w:rPr>
              <w:lastRenderedPageBreak/>
              <w:t>Приложение № 1</w:t>
            </w:r>
          </w:p>
          <w:p w14:paraId="599A2C3F" w14:textId="77777777" w:rsidR="00CE554F" w:rsidRDefault="00CE554F" w:rsidP="00CF02DB">
            <w:pPr>
              <w:pStyle w:val="a3"/>
              <w:ind w:right="596"/>
              <w:jc w:val="right"/>
              <w:rPr>
                <w:rFonts w:ascii="Times New Roman" w:hAnsi="Times New Roman" w:cs="Times New Roman"/>
                <w:sz w:val="20"/>
                <w:szCs w:val="20"/>
              </w:rPr>
            </w:pPr>
            <w:r>
              <w:rPr>
                <w:rFonts w:ascii="Times New Roman" w:hAnsi="Times New Roman" w:cs="Times New Roman"/>
                <w:sz w:val="20"/>
                <w:szCs w:val="20"/>
              </w:rPr>
              <w:t>к договору на оказание услуг по обращению с ТКО</w:t>
            </w:r>
          </w:p>
          <w:p w14:paraId="0AA05856" w14:textId="63014717" w:rsidR="00CE554F" w:rsidRDefault="00CE554F" w:rsidP="00FC422A">
            <w:pPr>
              <w:pStyle w:val="a3"/>
              <w:ind w:right="596"/>
              <w:jc w:val="right"/>
            </w:pPr>
            <w:r>
              <w:rPr>
                <w:rFonts w:ascii="Times New Roman" w:hAnsi="Times New Roman" w:cs="Times New Roman"/>
                <w:sz w:val="20"/>
                <w:szCs w:val="20"/>
              </w:rPr>
              <w:t>от «_____» _________  202</w:t>
            </w:r>
            <w:r w:rsidR="00FC422A">
              <w:rPr>
                <w:rFonts w:ascii="Times New Roman" w:hAnsi="Times New Roman" w:cs="Times New Roman"/>
                <w:sz w:val="20"/>
                <w:szCs w:val="20"/>
              </w:rPr>
              <w:t>6</w:t>
            </w:r>
            <w:r>
              <w:rPr>
                <w:rFonts w:ascii="Times New Roman" w:hAnsi="Times New Roman" w:cs="Times New Roman"/>
                <w:sz w:val="20"/>
                <w:szCs w:val="20"/>
              </w:rPr>
              <w:t xml:space="preserve"> г. №</w:t>
            </w:r>
          </w:p>
        </w:tc>
      </w:tr>
    </w:tbl>
    <w:p w14:paraId="234C9B39" w14:textId="77777777" w:rsidR="00CE554F" w:rsidRDefault="00CE554F" w:rsidP="00CE554F">
      <w:pPr>
        <w:pStyle w:val="a3"/>
        <w:jc w:val="center"/>
        <w:rPr>
          <w:rFonts w:ascii="Times New Roman" w:hAnsi="Times New Roman" w:cs="Times New Roman"/>
          <w:b/>
          <w:bCs/>
        </w:rPr>
      </w:pPr>
      <w:r>
        <w:rPr>
          <w:rFonts w:ascii="Times New Roman" w:hAnsi="Times New Roman" w:cs="Times New Roman"/>
          <w:b/>
          <w:bCs/>
        </w:rPr>
        <w:t>ИНФОРМАЦИЯ ПО ПРЕДМЕТУ ДОГОВОРА</w:t>
      </w:r>
    </w:p>
    <w:p w14:paraId="4CEB8CE2" w14:textId="77777777" w:rsidR="00CE554F" w:rsidRDefault="00CE554F" w:rsidP="00CE554F">
      <w:pPr>
        <w:pStyle w:val="a3"/>
        <w:numPr>
          <w:ilvl w:val="0"/>
          <w:numId w:val="1"/>
        </w:numPr>
        <w:tabs>
          <w:tab w:val="left" w:pos="284"/>
        </w:tabs>
        <w:ind w:left="0" w:firstLine="0"/>
        <w:jc w:val="center"/>
        <w:rPr>
          <w:rFonts w:ascii="Times New Roman" w:hAnsi="Times New Roman" w:cs="Times New Roman"/>
          <w:b/>
          <w:bCs/>
          <w:sz w:val="18"/>
          <w:szCs w:val="18"/>
        </w:rPr>
      </w:pPr>
      <w:r>
        <w:rPr>
          <w:rFonts w:ascii="Times New Roman" w:hAnsi="Times New Roman" w:cs="Times New Roman"/>
          <w:b/>
          <w:bCs/>
          <w:sz w:val="18"/>
          <w:szCs w:val="18"/>
        </w:rPr>
        <w:t>Объекты образования ТКО</w:t>
      </w:r>
    </w:p>
    <w:tbl>
      <w:tblPr>
        <w:tblStyle w:val="a8"/>
        <w:tblW w:w="15163" w:type="dxa"/>
        <w:tblLook w:val="04A0" w:firstRow="1" w:lastRow="0" w:firstColumn="1" w:lastColumn="0" w:noHBand="0" w:noVBand="1"/>
      </w:tblPr>
      <w:tblGrid>
        <w:gridCol w:w="397"/>
        <w:gridCol w:w="5127"/>
        <w:gridCol w:w="9639"/>
      </w:tblGrid>
      <w:tr w:rsidR="00CE554F" w14:paraId="3D4D1D98" w14:textId="77777777" w:rsidTr="00A66639">
        <w:tc>
          <w:tcPr>
            <w:tcW w:w="397" w:type="dxa"/>
          </w:tcPr>
          <w:p w14:paraId="03889644" w14:textId="77777777" w:rsidR="00CE554F" w:rsidRDefault="00CE554F" w:rsidP="00CF02DB">
            <w:pPr>
              <w:pStyle w:val="a3"/>
              <w:tabs>
                <w:tab w:val="left" w:pos="284"/>
              </w:tabs>
              <w:jc w:val="center"/>
              <w:rPr>
                <w:rFonts w:ascii="Times New Roman" w:hAnsi="Times New Roman" w:cs="Times New Roman"/>
                <w:b/>
                <w:bCs/>
                <w:sz w:val="18"/>
                <w:szCs w:val="18"/>
              </w:rPr>
            </w:pPr>
            <w:r>
              <w:rPr>
                <w:rFonts w:ascii="Times New Roman" w:hAnsi="Times New Roman" w:cs="Times New Roman"/>
                <w:b/>
                <w:bCs/>
                <w:sz w:val="18"/>
                <w:szCs w:val="18"/>
              </w:rPr>
              <w:t>№</w:t>
            </w:r>
          </w:p>
        </w:tc>
        <w:tc>
          <w:tcPr>
            <w:tcW w:w="5127" w:type="dxa"/>
          </w:tcPr>
          <w:p w14:paraId="29F97237" w14:textId="77777777" w:rsidR="00CE554F" w:rsidRDefault="00CE554F" w:rsidP="00CF02DB">
            <w:pPr>
              <w:pStyle w:val="a3"/>
              <w:tabs>
                <w:tab w:val="left" w:pos="284"/>
              </w:tabs>
              <w:jc w:val="center"/>
              <w:rPr>
                <w:rFonts w:ascii="Times New Roman" w:hAnsi="Times New Roman" w:cs="Times New Roman"/>
                <w:b/>
                <w:bCs/>
                <w:sz w:val="18"/>
                <w:szCs w:val="18"/>
              </w:rPr>
            </w:pPr>
            <w:r>
              <w:rPr>
                <w:rFonts w:ascii="Times New Roman" w:hAnsi="Times New Roman" w:cs="Times New Roman"/>
                <w:b/>
                <w:bCs/>
                <w:sz w:val="18"/>
                <w:szCs w:val="18"/>
              </w:rPr>
              <w:t>Наименование источника образования твердых коммунальных отходов</w:t>
            </w:r>
          </w:p>
        </w:tc>
        <w:tc>
          <w:tcPr>
            <w:tcW w:w="9639" w:type="dxa"/>
          </w:tcPr>
          <w:p w14:paraId="619F74B5" w14:textId="77777777" w:rsidR="00CE554F" w:rsidRDefault="00CE554F" w:rsidP="00CF02DB">
            <w:pPr>
              <w:pStyle w:val="a3"/>
              <w:tabs>
                <w:tab w:val="left" w:pos="284"/>
              </w:tabs>
              <w:jc w:val="center"/>
              <w:rPr>
                <w:rFonts w:ascii="Times New Roman" w:hAnsi="Times New Roman" w:cs="Times New Roman"/>
                <w:b/>
                <w:bCs/>
                <w:sz w:val="18"/>
                <w:szCs w:val="18"/>
              </w:rPr>
            </w:pPr>
            <w:r>
              <w:rPr>
                <w:rFonts w:ascii="Times New Roman" w:hAnsi="Times New Roman" w:cs="Times New Roman"/>
                <w:b/>
                <w:bCs/>
                <w:sz w:val="18"/>
                <w:szCs w:val="18"/>
              </w:rPr>
              <w:t>Местонахождение источника образования твердых коммунальных отходов</w:t>
            </w:r>
          </w:p>
        </w:tc>
      </w:tr>
      <w:tr w:rsidR="00CE554F" w14:paraId="72319FCA" w14:textId="77777777" w:rsidTr="00A66639">
        <w:tc>
          <w:tcPr>
            <w:tcW w:w="397" w:type="dxa"/>
          </w:tcPr>
          <w:p w14:paraId="527521E4" w14:textId="77777777" w:rsidR="00CE554F" w:rsidRDefault="00CE554F" w:rsidP="00CF02DB">
            <w:pPr>
              <w:pStyle w:val="a3"/>
              <w:tabs>
                <w:tab w:val="left" w:pos="284"/>
              </w:tabs>
              <w:rPr>
                <w:rFonts w:ascii="Times New Roman" w:hAnsi="Times New Roman" w:cs="Times New Roman"/>
                <w:sz w:val="18"/>
                <w:szCs w:val="18"/>
              </w:rPr>
            </w:pPr>
            <w:r>
              <w:rPr>
                <w:rFonts w:ascii="Times New Roman" w:hAnsi="Times New Roman" w:cs="Times New Roman"/>
                <w:sz w:val="18"/>
                <w:szCs w:val="18"/>
              </w:rPr>
              <w:t>1</w:t>
            </w:r>
          </w:p>
        </w:tc>
        <w:tc>
          <w:tcPr>
            <w:tcW w:w="5127" w:type="dxa"/>
          </w:tcPr>
          <w:p w14:paraId="72A20137" w14:textId="77777777" w:rsidR="00CE554F" w:rsidRDefault="00CE554F" w:rsidP="00CF02DB">
            <w:pPr>
              <w:pStyle w:val="a3"/>
              <w:tabs>
                <w:tab w:val="left" w:pos="284"/>
              </w:tabs>
              <w:rPr>
                <w:rFonts w:ascii="Times New Roman" w:hAnsi="Times New Roman" w:cs="Times New Roman"/>
                <w:sz w:val="18"/>
                <w:szCs w:val="18"/>
              </w:rPr>
            </w:pPr>
          </w:p>
        </w:tc>
        <w:tc>
          <w:tcPr>
            <w:tcW w:w="9639" w:type="dxa"/>
          </w:tcPr>
          <w:p w14:paraId="4C158F92" w14:textId="77777777" w:rsidR="00CE554F" w:rsidRDefault="00CE554F" w:rsidP="00CF02DB">
            <w:pPr>
              <w:pStyle w:val="a3"/>
              <w:tabs>
                <w:tab w:val="left" w:pos="284"/>
              </w:tabs>
              <w:rPr>
                <w:rFonts w:ascii="Times New Roman" w:hAnsi="Times New Roman" w:cs="Times New Roman"/>
                <w:sz w:val="18"/>
                <w:szCs w:val="18"/>
              </w:rPr>
            </w:pPr>
          </w:p>
        </w:tc>
      </w:tr>
    </w:tbl>
    <w:p w14:paraId="74CBFAB8" w14:textId="77777777" w:rsidR="00CE554F" w:rsidRDefault="00CE554F" w:rsidP="00CE554F">
      <w:pPr>
        <w:pStyle w:val="a3"/>
        <w:rPr>
          <w:rFonts w:ascii="Times New Roman" w:hAnsi="Times New Roman" w:cs="Times New Roman"/>
          <w:sz w:val="18"/>
          <w:szCs w:val="18"/>
        </w:rPr>
      </w:pPr>
    </w:p>
    <w:p w14:paraId="505E6C3D" w14:textId="77777777" w:rsidR="00CE554F" w:rsidRDefault="00CE554F" w:rsidP="00CE554F">
      <w:pPr>
        <w:pStyle w:val="a3"/>
        <w:numPr>
          <w:ilvl w:val="0"/>
          <w:numId w:val="1"/>
        </w:numPr>
        <w:tabs>
          <w:tab w:val="left" w:pos="284"/>
        </w:tabs>
        <w:ind w:left="0" w:firstLine="0"/>
        <w:jc w:val="center"/>
        <w:rPr>
          <w:rFonts w:ascii="Times New Roman" w:hAnsi="Times New Roman" w:cs="Times New Roman"/>
          <w:b/>
          <w:bCs/>
          <w:sz w:val="18"/>
          <w:szCs w:val="18"/>
        </w:rPr>
      </w:pPr>
      <w:r>
        <w:rPr>
          <w:rFonts w:ascii="Times New Roman" w:hAnsi="Times New Roman" w:cs="Times New Roman"/>
          <w:b/>
          <w:bCs/>
          <w:sz w:val="18"/>
          <w:szCs w:val="18"/>
        </w:rPr>
        <w:t>Информация о размещении мест (площадок) накопления ТКО/ места (площадки) накопления крупногабаритных отходов и подъездных путей к ним</w:t>
      </w:r>
    </w:p>
    <w:tbl>
      <w:tblPr>
        <w:tblStyle w:val="a8"/>
        <w:tblW w:w="15229" w:type="dxa"/>
        <w:tblLayout w:type="fixed"/>
        <w:tblLook w:val="04A0" w:firstRow="1" w:lastRow="0" w:firstColumn="1" w:lastColumn="0" w:noHBand="0" w:noVBand="1"/>
      </w:tblPr>
      <w:tblGrid>
        <w:gridCol w:w="425"/>
        <w:gridCol w:w="2405"/>
        <w:gridCol w:w="1701"/>
        <w:gridCol w:w="1985"/>
        <w:gridCol w:w="1275"/>
        <w:gridCol w:w="1275"/>
        <w:gridCol w:w="1276"/>
        <w:gridCol w:w="3403"/>
        <w:gridCol w:w="1484"/>
      </w:tblGrid>
      <w:tr w:rsidR="00CE554F" w14:paraId="0BF783D4" w14:textId="77777777" w:rsidTr="00CF02DB">
        <w:tc>
          <w:tcPr>
            <w:tcW w:w="425" w:type="dxa"/>
          </w:tcPr>
          <w:p w14:paraId="516B42B1" w14:textId="77777777" w:rsidR="00CE554F" w:rsidRDefault="00CE554F" w:rsidP="00CF02DB">
            <w:pPr>
              <w:pStyle w:val="a3"/>
              <w:tabs>
                <w:tab w:val="left" w:pos="284"/>
              </w:tabs>
              <w:jc w:val="center"/>
              <w:rPr>
                <w:rFonts w:ascii="Times New Roman" w:hAnsi="Times New Roman" w:cs="Times New Roman"/>
                <w:b/>
                <w:bCs/>
                <w:sz w:val="18"/>
                <w:szCs w:val="18"/>
              </w:rPr>
            </w:pPr>
            <w:r>
              <w:rPr>
                <w:rFonts w:ascii="Times New Roman" w:hAnsi="Times New Roman" w:cs="Times New Roman"/>
                <w:b/>
                <w:bCs/>
                <w:sz w:val="18"/>
                <w:szCs w:val="18"/>
              </w:rPr>
              <w:t>№</w:t>
            </w:r>
          </w:p>
        </w:tc>
        <w:tc>
          <w:tcPr>
            <w:tcW w:w="2405" w:type="dxa"/>
          </w:tcPr>
          <w:p w14:paraId="1AEA54AC" w14:textId="77777777" w:rsidR="00CE554F" w:rsidRDefault="00CE554F" w:rsidP="00CF02DB">
            <w:pPr>
              <w:pStyle w:val="a3"/>
              <w:tabs>
                <w:tab w:val="left" w:pos="284"/>
              </w:tabs>
              <w:jc w:val="center"/>
              <w:rPr>
                <w:rFonts w:ascii="Times New Roman" w:hAnsi="Times New Roman" w:cs="Times New Roman"/>
                <w:b/>
                <w:bCs/>
                <w:sz w:val="18"/>
                <w:szCs w:val="18"/>
              </w:rPr>
            </w:pPr>
            <w:r>
              <w:rPr>
                <w:rFonts w:ascii="Times New Roman" w:hAnsi="Times New Roman" w:cs="Times New Roman"/>
                <w:b/>
                <w:bCs/>
                <w:sz w:val="18"/>
                <w:szCs w:val="18"/>
                <w:highlight w:val="yellow"/>
              </w:rPr>
              <w:t>Место (площадка) накопления или место погрузки твердых коммунальных отходов</w:t>
            </w:r>
          </w:p>
        </w:tc>
        <w:tc>
          <w:tcPr>
            <w:tcW w:w="1701" w:type="dxa"/>
          </w:tcPr>
          <w:p w14:paraId="2ABF1231" w14:textId="77777777" w:rsidR="00CE554F" w:rsidRDefault="00CE554F" w:rsidP="00CF02DB">
            <w:pPr>
              <w:pStyle w:val="a3"/>
              <w:tabs>
                <w:tab w:val="left" w:pos="284"/>
              </w:tabs>
              <w:jc w:val="center"/>
              <w:rPr>
                <w:rFonts w:ascii="Times New Roman" w:hAnsi="Times New Roman" w:cs="Times New Roman"/>
                <w:b/>
                <w:bCs/>
                <w:sz w:val="18"/>
                <w:szCs w:val="18"/>
              </w:rPr>
            </w:pPr>
            <w:r>
              <w:rPr>
                <w:rFonts w:ascii="Times New Roman" w:hAnsi="Times New Roman" w:cs="Times New Roman"/>
                <w:b/>
                <w:bCs/>
                <w:sz w:val="18"/>
                <w:szCs w:val="18"/>
                <w:highlight w:val="yellow"/>
              </w:rPr>
              <w:t xml:space="preserve">Место (площадка) накопления или место погрузки крупногабаритных отходов </w:t>
            </w:r>
            <w:r>
              <w:rPr>
                <w:rFonts w:ascii="Times New Roman" w:hAnsi="Times New Roman" w:cs="Times New Roman"/>
                <w:b/>
                <w:bCs/>
                <w:i/>
                <w:iCs/>
                <w:sz w:val="18"/>
                <w:szCs w:val="18"/>
                <w:highlight w:val="yellow"/>
                <w:u w:val="single"/>
              </w:rPr>
              <w:t>(при наличии)</w:t>
            </w:r>
          </w:p>
        </w:tc>
        <w:tc>
          <w:tcPr>
            <w:tcW w:w="1985" w:type="dxa"/>
          </w:tcPr>
          <w:p w14:paraId="7F29B51E" w14:textId="77777777" w:rsidR="00CE554F" w:rsidRDefault="00CE554F" w:rsidP="00CF02DB">
            <w:pPr>
              <w:pStyle w:val="a3"/>
              <w:tabs>
                <w:tab w:val="left" w:pos="284"/>
              </w:tabs>
              <w:jc w:val="center"/>
              <w:rPr>
                <w:rFonts w:ascii="Times New Roman" w:hAnsi="Times New Roman" w:cs="Times New Roman"/>
                <w:b/>
                <w:bCs/>
                <w:sz w:val="18"/>
                <w:szCs w:val="18"/>
              </w:rPr>
            </w:pPr>
            <w:r>
              <w:rPr>
                <w:rFonts w:ascii="Times New Roman" w:hAnsi="Times New Roman" w:cs="Times New Roman"/>
                <w:b/>
                <w:bCs/>
                <w:sz w:val="18"/>
                <w:szCs w:val="18"/>
                <w:highlight w:val="yellow"/>
              </w:rPr>
              <w:t>Тип контейнера по принадлежности – собственный/общий</w:t>
            </w:r>
          </w:p>
        </w:tc>
        <w:tc>
          <w:tcPr>
            <w:tcW w:w="1275" w:type="dxa"/>
          </w:tcPr>
          <w:p w14:paraId="7E163F7F" w14:textId="77777777" w:rsidR="00CE554F" w:rsidRDefault="00CE554F" w:rsidP="00CF02DB">
            <w:pPr>
              <w:pStyle w:val="a3"/>
              <w:tabs>
                <w:tab w:val="left" w:pos="284"/>
              </w:tabs>
              <w:jc w:val="center"/>
              <w:rPr>
                <w:rFonts w:ascii="Times New Roman" w:hAnsi="Times New Roman" w:cs="Times New Roman"/>
                <w:b/>
                <w:bCs/>
                <w:sz w:val="18"/>
                <w:szCs w:val="18"/>
              </w:rPr>
            </w:pPr>
            <w:r>
              <w:rPr>
                <w:rFonts w:ascii="Times New Roman" w:hAnsi="Times New Roman" w:cs="Times New Roman"/>
                <w:b/>
                <w:bCs/>
                <w:sz w:val="18"/>
                <w:szCs w:val="18"/>
              </w:rPr>
              <w:t>Объем контейнера</w:t>
            </w:r>
          </w:p>
        </w:tc>
        <w:tc>
          <w:tcPr>
            <w:tcW w:w="1275" w:type="dxa"/>
          </w:tcPr>
          <w:p w14:paraId="368EF83A" w14:textId="77777777" w:rsidR="00CE554F" w:rsidRDefault="00CE554F" w:rsidP="00CF02DB">
            <w:pPr>
              <w:pStyle w:val="a3"/>
              <w:tabs>
                <w:tab w:val="left" w:pos="284"/>
              </w:tabs>
              <w:jc w:val="center"/>
              <w:rPr>
                <w:rFonts w:ascii="Times New Roman" w:hAnsi="Times New Roman" w:cs="Times New Roman"/>
                <w:b/>
                <w:bCs/>
                <w:sz w:val="18"/>
                <w:szCs w:val="18"/>
              </w:rPr>
            </w:pPr>
            <w:r>
              <w:rPr>
                <w:rFonts w:ascii="Times New Roman" w:hAnsi="Times New Roman" w:cs="Times New Roman"/>
                <w:b/>
                <w:bCs/>
                <w:sz w:val="18"/>
                <w:szCs w:val="18"/>
              </w:rPr>
              <w:t>Материал контейнера</w:t>
            </w:r>
          </w:p>
        </w:tc>
        <w:tc>
          <w:tcPr>
            <w:tcW w:w="1276" w:type="dxa"/>
          </w:tcPr>
          <w:p w14:paraId="25D5A41C" w14:textId="77777777" w:rsidR="00CE554F" w:rsidRDefault="00CE554F" w:rsidP="00CF02DB">
            <w:pPr>
              <w:pStyle w:val="a3"/>
              <w:tabs>
                <w:tab w:val="left" w:pos="284"/>
              </w:tabs>
              <w:jc w:val="center"/>
              <w:rPr>
                <w:rFonts w:ascii="Times New Roman" w:hAnsi="Times New Roman" w:cs="Times New Roman"/>
                <w:b/>
                <w:bCs/>
                <w:sz w:val="18"/>
                <w:szCs w:val="18"/>
              </w:rPr>
            </w:pPr>
            <w:r>
              <w:rPr>
                <w:rFonts w:ascii="Times New Roman" w:hAnsi="Times New Roman" w:cs="Times New Roman"/>
                <w:b/>
                <w:bCs/>
                <w:sz w:val="18"/>
                <w:szCs w:val="18"/>
              </w:rPr>
              <w:t xml:space="preserve">Количество контейнеров </w:t>
            </w:r>
          </w:p>
        </w:tc>
        <w:tc>
          <w:tcPr>
            <w:tcW w:w="3403" w:type="dxa"/>
          </w:tcPr>
          <w:p w14:paraId="10059440" w14:textId="77777777" w:rsidR="00CE554F" w:rsidRDefault="00CE554F" w:rsidP="00CF02DB">
            <w:pPr>
              <w:pStyle w:val="a3"/>
              <w:tabs>
                <w:tab w:val="left" w:pos="284"/>
              </w:tabs>
              <w:jc w:val="center"/>
              <w:rPr>
                <w:rFonts w:ascii="Times New Roman" w:hAnsi="Times New Roman" w:cs="Times New Roman"/>
                <w:b/>
                <w:bCs/>
                <w:sz w:val="18"/>
                <w:szCs w:val="18"/>
              </w:rPr>
            </w:pPr>
            <w:r>
              <w:rPr>
                <w:rFonts w:ascii="Times New Roman" w:hAnsi="Times New Roman" w:cs="Times New Roman"/>
                <w:b/>
                <w:bCs/>
                <w:sz w:val="18"/>
                <w:szCs w:val="18"/>
              </w:rPr>
              <w:t>Метод учета</w:t>
            </w:r>
          </w:p>
          <w:p w14:paraId="41151911" w14:textId="77777777" w:rsidR="00CE554F" w:rsidRDefault="00CE554F" w:rsidP="00CF02DB">
            <w:pPr>
              <w:autoSpaceDE w:val="0"/>
              <w:autoSpaceDN w:val="0"/>
              <w:adjustRightInd w:val="0"/>
              <w:jc w:val="both"/>
              <w:rPr>
                <w:rFonts w:ascii="Times New Roman" w:hAnsi="Times New Roman" w:cs="Times New Roman"/>
                <w:sz w:val="14"/>
                <w:szCs w:val="14"/>
              </w:rPr>
            </w:pPr>
            <w:r>
              <w:rPr>
                <w:rFonts w:ascii="Times New Roman" w:hAnsi="Times New Roman" w:cs="Times New Roman"/>
                <w:sz w:val="14"/>
                <w:szCs w:val="14"/>
              </w:rPr>
              <w:t>(по нормативам накопления ТКО в показателях объема и (или) массы и количества расчетных единиц, используемых при определении нормативов накопления ТКО / по количеству и объему контейнеров, бункеров для накопления ТКО, установленных в местах (площадках) накопления ТКО, в которых осуществляется складирование ТКО, в показателях объема и (или) массы с учетом графика вывоза)</w:t>
            </w:r>
          </w:p>
        </w:tc>
        <w:tc>
          <w:tcPr>
            <w:tcW w:w="1484" w:type="dxa"/>
          </w:tcPr>
          <w:p w14:paraId="616F7565" w14:textId="77777777" w:rsidR="00CE554F" w:rsidRDefault="00CE554F" w:rsidP="00CF02DB">
            <w:pPr>
              <w:pStyle w:val="a3"/>
              <w:tabs>
                <w:tab w:val="left" w:pos="284"/>
              </w:tabs>
              <w:jc w:val="center"/>
              <w:rPr>
                <w:rFonts w:ascii="Times New Roman" w:hAnsi="Times New Roman" w:cs="Times New Roman"/>
                <w:b/>
                <w:bCs/>
                <w:sz w:val="18"/>
                <w:szCs w:val="18"/>
              </w:rPr>
            </w:pPr>
            <w:r>
              <w:rPr>
                <w:rFonts w:ascii="Times New Roman" w:hAnsi="Times New Roman" w:cs="Times New Roman"/>
                <w:b/>
                <w:bCs/>
                <w:sz w:val="18"/>
                <w:szCs w:val="18"/>
              </w:rPr>
              <w:t>Периодичность вывоза ТКО</w:t>
            </w:r>
          </w:p>
        </w:tc>
      </w:tr>
      <w:tr w:rsidR="00CE554F" w14:paraId="4EE71422" w14:textId="77777777" w:rsidTr="00CF02DB">
        <w:tc>
          <w:tcPr>
            <w:tcW w:w="425" w:type="dxa"/>
          </w:tcPr>
          <w:p w14:paraId="31891137" w14:textId="77777777" w:rsidR="00CE554F" w:rsidRDefault="00CE554F" w:rsidP="00CF02DB">
            <w:pPr>
              <w:pStyle w:val="a3"/>
              <w:tabs>
                <w:tab w:val="left" w:pos="284"/>
              </w:tabs>
              <w:jc w:val="center"/>
              <w:rPr>
                <w:rFonts w:ascii="Times New Roman" w:hAnsi="Times New Roman" w:cs="Times New Roman"/>
                <w:sz w:val="18"/>
                <w:szCs w:val="18"/>
              </w:rPr>
            </w:pPr>
            <w:r>
              <w:rPr>
                <w:rFonts w:ascii="Times New Roman" w:hAnsi="Times New Roman" w:cs="Times New Roman"/>
                <w:sz w:val="18"/>
                <w:szCs w:val="18"/>
              </w:rPr>
              <w:t>1</w:t>
            </w:r>
          </w:p>
        </w:tc>
        <w:tc>
          <w:tcPr>
            <w:tcW w:w="2405" w:type="dxa"/>
          </w:tcPr>
          <w:p w14:paraId="72664378" w14:textId="77777777" w:rsidR="00CE554F" w:rsidRDefault="00CE554F" w:rsidP="00CF02DB">
            <w:pPr>
              <w:pStyle w:val="a3"/>
              <w:tabs>
                <w:tab w:val="left" w:pos="284"/>
              </w:tabs>
              <w:jc w:val="center"/>
              <w:rPr>
                <w:rFonts w:ascii="Times New Roman" w:hAnsi="Times New Roman" w:cs="Times New Roman"/>
                <w:sz w:val="18"/>
                <w:szCs w:val="18"/>
              </w:rPr>
            </w:pPr>
          </w:p>
        </w:tc>
        <w:tc>
          <w:tcPr>
            <w:tcW w:w="1701" w:type="dxa"/>
          </w:tcPr>
          <w:p w14:paraId="5837404A" w14:textId="77777777" w:rsidR="00CE554F" w:rsidRDefault="00CE554F" w:rsidP="00CF02DB">
            <w:pPr>
              <w:pStyle w:val="a3"/>
              <w:tabs>
                <w:tab w:val="left" w:pos="284"/>
              </w:tabs>
              <w:jc w:val="center"/>
              <w:rPr>
                <w:rFonts w:ascii="Times New Roman" w:hAnsi="Times New Roman" w:cs="Times New Roman"/>
                <w:sz w:val="18"/>
                <w:szCs w:val="18"/>
              </w:rPr>
            </w:pPr>
          </w:p>
        </w:tc>
        <w:tc>
          <w:tcPr>
            <w:tcW w:w="1985" w:type="dxa"/>
          </w:tcPr>
          <w:p w14:paraId="5AAA2DB9" w14:textId="77777777" w:rsidR="00CE554F" w:rsidRDefault="00CE554F" w:rsidP="00CF02DB">
            <w:pPr>
              <w:pStyle w:val="a3"/>
              <w:tabs>
                <w:tab w:val="left" w:pos="284"/>
              </w:tabs>
              <w:jc w:val="center"/>
              <w:rPr>
                <w:rFonts w:ascii="Times New Roman" w:hAnsi="Times New Roman" w:cs="Times New Roman"/>
                <w:sz w:val="18"/>
                <w:szCs w:val="18"/>
              </w:rPr>
            </w:pPr>
          </w:p>
        </w:tc>
        <w:tc>
          <w:tcPr>
            <w:tcW w:w="1275" w:type="dxa"/>
          </w:tcPr>
          <w:p w14:paraId="4DA9000D" w14:textId="77777777" w:rsidR="00CE554F" w:rsidRDefault="00CE554F" w:rsidP="00CF02DB">
            <w:pPr>
              <w:pStyle w:val="a3"/>
              <w:tabs>
                <w:tab w:val="left" w:pos="284"/>
              </w:tabs>
              <w:jc w:val="center"/>
              <w:rPr>
                <w:rFonts w:ascii="Times New Roman" w:hAnsi="Times New Roman" w:cs="Times New Roman"/>
                <w:sz w:val="18"/>
                <w:szCs w:val="18"/>
              </w:rPr>
            </w:pPr>
          </w:p>
        </w:tc>
        <w:tc>
          <w:tcPr>
            <w:tcW w:w="1275" w:type="dxa"/>
          </w:tcPr>
          <w:p w14:paraId="6773D780" w14:textId="77777777" w:rsidR="00CE554F" w:rsidRDefault="00CE554F" w:rsidP="00CF02DB">
            <w:pPr>
              <w:pStyle w:val="a3"/>
              <w:tabs>
                <w:tab w:val="left" w:pos="284"/>
              </w:tabs>
              <w:jc w:val="center"/>
              <w:rPr>
                <w:rFonts w:ascii="Times New Roman" w:hAnsi="Times New Roman" w:cs="Times New Roman"/>
                <w:sz w:val="18"/>
                <w:szCs w:val="18"/>
              </w:rPr>
            </w:pPr>
          </w:p>
        </w:tc>
        <w:tc>
          <w:tcPr>
            <w:tcW w:w="1276" w:type="dxa"/>
          </w:tcPr>
          <w:p w14:paraId="621F2F1A" w14:textId="77777777" w:rsidR="00CE554F" w:rsidRDefault="00CE554F" w:rsidP="00CF02DB">
            <w:pPr>
              <w:pStyle w:val="a3"/>
              <w:tabs>
                <w:tab w:val="left" w:pos="284"/>
              </w:tabs>
              <w:jc w:val="center"/>
              <w:rPr>
                <w:rFonts w:ascii="Times New Roman" w:hAnsi="Times New Roman" w:cs="Times New Roman"/>
                <w:sz w:val="18"/>
                <w:szCs w:val="18"/>
              </w:rPr>
            </w:pPr>
          </w:p>
        </w:tc>
        <w:tc>
          <w:tcPr>
            <w:tcW w:w="3403" w:type="dxa"/>
          </w:tcPr>
          <w:p w14:paraId="615EDDF9" w14:textId="77777777" w:rsidR="00CE554F" w:rsidRDefault="00CE554F" w:rsidP="00CF02DB">
            <w:pPr>
              <w:pStyle w:val="a3"/>
              <w:tabs>
                <w:tab w:val="left" w:pos="284"/>
              </w:tabs>
              <w:jc w:val="center"/>
              <w:rPr>
                <w:rFonts w:ascii="Times New Roman" w:hAnsi="Times New Roman" w:cs="Times New Roman"/>
                <w:sz w:val="18"/>
                <w:szCs w:val="18"/>
              </w:rPr>
            </w:pPr>
          </w:p>
        </w:tc>
        <w:tc>
          <w:tcPr>
            <w:tcW w:w="1484" w:type="dxa"/>
          </w:tcPr>
          <w:p w14:paraId="0F767805" w14:textId="77777777" w:rsidR="00CE554F" w:rsidRDefault="00CE554F" w:rsidP="00CF02DB">
            <w:pPr>
              <w:pStyle w:val="a3"/>
              <w:tabs>
                <w:tab w:val="left" w:pos="284"/>
              </w:tabs>
              <w:jc w:val="center"/>
              <w:rPr>
                <w:rFonts w:ascii="Times New Roman" w:hAnsi="Times New Roman" w:cs="Times New Roman"/>
                <w:sz w:val="18"/>
                <w:szCs w:val="18"/>
              </w:rPr>
            </w:pPr>
          </w:p>
        </w:tc>
      </w:tr>
    </w:tbl>
    <w:p w14:paraId="11FC3EA9" w14:textId="77777777" w:rsidR="00CE554F" w:rsidRDefault="00CE554F" w:rsidP="00CE554F">
      <w:pPr>
        <w:pStyle w:val="a3"/>
        <w:jc w:val="both"/>
        <w:rPr>
          <w:rFonts w:ascii="Times New Roman" w:hAnsi="Times New Roman" w:cs="Times New Roman"/>
          <w:sz w:val="16"/>
          <w:szCs w:val="16"/>
        </w:rPr>
      </w:pPr>
      <w:r>
        <w:rPr>
          <w:rFonts w:ascii="Times New Roman" w:hAnsi="Times New Roman" w:cs="Times New Roman"/>
          <w:sz w:val="16"/>
          <w:szCs w:val="16"/>
        </w:rPr>
        <w:t>* Периодичность вывоза ТКО для потребителей устанавливается в соответствии с требованиями действующего законодательства, а также технической возможностью регионального оператора.</w:t>
      </w:r>
    </w:p>
    <w:p w14:paraId="14FC98DD" w14:textId="77777777" w:rsidR="00CE554F" w:rsidRDefault="00CE554F" w:rsidP="00CE554F">
      <w:pPr>
        <w:pStyle w:val="a3"/>
        <w:jc w:val="both"/>
        <w:rPr>
          <w:rFonts w:ascii="Times New Roman" w:hAnsi="Times New Roman" w:cs="Times New Roman"/>
          <w:sz w:val="16"/>
          <w:szCs w:val="16"/>
        </w:rPr>
      </w:pPr>
      <w:r>
        <w:rPr>
          <w:rFonts w:ascii="Times New Roman" w:hAnsi="Times New Roman" w:cs="Times New Roman"/>
          <w:sz w:val="16"/>
          <w:szCs w:val="16"/>
        </w:rPr>
        <w:t>* Потребитель вправе инициировать изменение периодичности вывоза ТКО путем корректировки графика обслуживания мест (площадок) накопления ТКО на основании письменной заявки, направленной в адрес Регионального оператора, и согласования изменений периодичности вывоза ТКО сторонами договора.</w:t>
      </w:r>
    </w:p>
    <w:p w14:paraId="398103FE" w14:textId="77777777" w:rsidR="00CE554F" w:rsidRDefault="00CE554F" w:rsidP="00CE554F">
      <w:pPr>
        <w:pStyle w:val="a3"/>
        <w:jc w:val="both"/>
        <w:rPr>
          <w:rFonts w:ascii="Times New Roman" w:hAnsi="Times New Roman" w:cs="Times New Roman"/>
          <w:sz w:val="16"/>
          <w:szCs w:val="16"/>
        </w:rPr>
      </w:pPr>
      <w:r>
        <w:rPr>
          <w:rFonts w:ascii="Times New Roman" w:hAnsi="Times New Roman" w:cs="Times New Roman"/>
          <w:sz w:val="16"/>
          <w:szCs w:val="16"/>
        </w:rPr>
        <w:t>*  Периодичность вывоза ТКО для потребителей может корректироваться Региональным оператором в зависимости от количества образуемых отходов и сезонности с целью обеспечения санитарно-эпидемиологического благополучия населения и недопущения захламления мест (площадок) накопления ТКО.</w:t>
      </w:r>
    </w:p>
    <w:p w14:paraId="2582F979" w14:textId="77777777" w:rsidR="00CE554F" w:rsidRDefault="00CE554F" w:rsidP="00CE554F">
      <w:pPr>
        <w:pStyle w:val="a3"/>
        <w:jc w:val="center"/>
        <w:rPr>
          <w:rFonts w:ascii="Times New Roman" w:hAnsi="Times New Roman" w:cs="Times New Roman"/>
          <w:b/>
          <w:bCs/>
          <w:sz w:val="18"/>
          <w:szCs w:val="18"/>
        </w:rPr>
      </w:pPr>
    </w:p>
    <w:p w14:paraId="2CA95466" w14:textId="77777777" w:rsidR="00CE554F" w:rsidRDefault="00CE554F" w:rsidP="00CE554F">
      <w:pPr>
        <w:pStyle w:val="a3"/>
        <w:jc w:val="center"/>
        <w:rPr>
          <w:rFonts w:ascii="Times New Roman" w:hAnsi="Times New Roman" w:cs="Times New Roman"/>
          <w:b/>
          <w:bCs/>
          <w:sz w:val="18"/>
          <w:szCs w:val="18"/>
        </w:rPr>
      </w:pPr>
      <w:r>
        <w:rPr>
          <w:rFonts w:ascii="Times New Roman" w:hAnsi="Times New Roman" w:cs="Times New Roman"/>
          <w:b/>
          <w:bCs/>
          <w:sz w:val="18"/>
          <w:szCs w:val="18"/>
        </w:rPr>
        <w:t>3. Расчет объема ТКО*</w:t>
      </w:r>
    </w:p>
    <w:tbl>
      <w:tblPr>
        <w:tblStyle w:val="a8"/>
        <w:tblW w:w="15021" w:type="dxa"/>
        <w:tblLook w:val="04A0" w:firstRow="1" w:lastRow="0" w:firstColumn="1" w:lastColumn="0" w:noHBand="0" w:noVBand="1"/>
      </w:tblPr>
      <w:tblGrid>
        <w:gridCol w:w="421"/>
        <w:gridCol w:w="3600"/>
        <w:gridCol w:w="2353"/>
        <w:gridCol w:w="2126"/>
        <w:gridCol w:w="2127"/>
        <w:gridCol w:w="4394"/>
      </w:tblGrid>
      <w:tr w:rsidR="00CE554F" w14:paraId="4CB20F06" w14:textId="77777777" w:rsidTr="00CF02DB">
        <w:tc>
          <w:tcPr>
            <w:tcW w:w="421" w:type="dxa"/>
          </w:tcPr>
          <w:p w14:paraId="7717A4CB" w14:textId="77777777" w:rsidR="00CE554F" w:rsidRDefault="00CE554F" w:rsidP="00CF02DB">
            <w:pPr>
              <w:pStyle w:val="a3"/>
              <w:jc w:val="center"/>
              <w:rPr>
                <w:rFonts w:ascii="Times New Roman" w:hAnsi="Times New Roman" w:cs="Times New Roman"/>
                <w:b/>
                <w:bCs/>
                <w:sz w:val="18"/>
                <w:szCs w:val="18"/>
              </w:rPr>
            </w:pPr>
            <w:r>
              <w:rPr>
                <w:rFonts w:ascii="Times New Roman" w:hAnsi="Times New Roman" w:cs="Times New Roman"/>
                <w:b/>
                <w:bCs/>
                <w:sz w:val="18"/>
                <w:szCs w:val="18"/>
              </w:rPr>
              <w:t>№</w:t>
            </w:r>
          </w:p>
        </w:tc>
        <w:tc>
          <w:tcPr>
            <w:tcW w:w="3600" w:type="dxa"/>
          </w:tcPr>
          <w:p w14:paraId="6119F47C" w14:textId="77777777" w:rsidR="00CE554F" w:rsidRDefault="00CE554F" w:rsidP="00CF02DB">
            <w:pPr>
              <w:pStyle w:val="a3"/>
              <w:jc w:val="center"/>
              <w:rPr>
                <w:rFonts w:ascii="Times New Roman" w:hAnsi="Times New Roman" w:cs="Times New Roman"/>
                <w:b/>
                <w:bCs/>
                <w:sz w:val="18"/>
                <w:szCs w:val="18"/>
              </w:rPr>
            </w:pPr>
            <w:r>
              <w:rPr>
                <w:rFonts w:ascii="Times New Roman" w:hAnsi="Times New Roman" w:cs="Times New Roman"/>
                <w:b/>
                <w:bCs/>
                <w:sz w:val="18"/>
                <w:szCs w:val="18"/>
              </w:rPr>
              <w:t>Расчетная единица, в отношении которой установлен норматив накопления</w:t>
            </w:r>
          </w:p>
        </w:tc>
        <w:tc>
          <w:tcPr>
            <w:tcW w:w="2353" w:type="dxa"/>
          </w:tcPr>
          <w:p w14:paraId="3BC512E3" w14:textId="77777777" w:rsidR="00CE554F" w:rsidRDefault="00CE554F" w:rsidP="00CF02DB">
            <w:pPr>
              <w:pStyle w:val="a3"/>
              <w:jc w:val="center"/>
              <w:rPr>
                <w:rFonts w:ascii="Times New Roman" w:hAnsi="Times New Roman" w:cs="Times New Roman"/>
                <w:b/>
                <w:bCs/>
                <w:sz w:val="18"/>
                <w:szCs w:val="18"/>
              </w:rPr>
            </w:pPr>
            <w:r>
              <w:rPr>
                <w:rFonts w:ascii="Times New Roman" w:hAnsi="Times New Roman" w:cs="Times New Roman"/>
                <w:b/>
                <w:bCs/>
                <w:sz w:val="18"/>
                <w:szCs w:val="18"/>
              </w:rPr>
              <w:t>Период действия метода учета</w:t>
            </w:r>
          </w:p>
        </w:tc>
        <w:tc>
          <w:tcPr>
            <w:tcW w:w="2126" w:type="dxa"/>
          </w:tcPr>
          <w:p w14:paraId="12726024" w14:textId="77777777" w:rsidR="00CE554F" w:rsidRDefault="00CE554F" w:rsidP="00CF02DB">
            <w:pPr>
              <w:pStyle w:val="a3"/>
              <w:jc w:val="center"/>
              <w:rPr>
                <w:rFonts w:ascii="Times New Roman" w:hAnsi="Times New Roman" w:cs="Times New Roman"/>
                <w:b/>
                <w:bCs/>
                <w:sz w:val="18"/>
                <w:szCs w:val="18"/>
              </w:rPr>
            </w:pPr>
            <w:r>
              <w:rPr>
                <w:rFonts w:ascii="Times New Roman" w:hAnsi="Times New Roman" w:cs="Times New Roman"/>
                <w:b/>
                <w:bCs/>
                <w:sz w:val="18"/>
                <w:szCs w:val="18"/>
              </w:rPr>
              <w:t>Показатель расчетной единицы</w:t>
            </w:r>
          </w:p>
        </w:tc>
        <w:tc>
          <w:tcPr>
            <w:tcW w:w="2127" w:type="dxa"/>
          </w:tcPr>
          <w:p w14:paraId="48DEF81B" w14:textId="77777777" w:rsidR="00CE554F" w:rsidRDefault="00CE554F" w:rsidP="00CF02DB">
            <w:pPr>
              <w:pStyle w:val="a3"/>
              <w:jc w:val="center"/>
              <w:rPr>
                <w:rFonts w:ascii="Times New Roman" w:hAnsi="Times New Roman" w:cs="Times New Roman"/>
                <w:b/>
                <w:bCs/>
                <w:sz w:val="18"/>
                <w:szCs w:val="18"/>
              </w:rPr>
            </w:pPr>
            <w:r>
              <w:rPr>
                <w:rFonts w:ascii="Times New Roman" w:hAnsi="Times New Roman" w:cs="Times New Roman"/>
                <w:b/>
                <w:bCs/>
                <w:sz w:val="18"/>
                <w:szCs w:val="18"/>
              </w:rPr>
              <w:t>Норматив накопления, куб. м.</w:t>
            </w:r>
          </w:p>
        </w:tc>
        <w:tc>
          <w:tcPr>
            <w:tcW w:w="4394" w:type="dxa"/>
          </w:tcPr>
          <w:p w14:paraId="2CE0F209" w14:textId="77777777" w:rsidR="00CE554F" w:rsidRDefault="00CE554F" w:rsidP="00CF02DB">
            <w:pPr>
              <w:pStyle w:val="a3"/>
              <w:jc w:val="center"/>
              <w:rPr>
                <w:rFonts w:ascii="Times New Roman" w:hAnsi="Times New Roman" w:cs="Times New Roman"/>
                <w:b/>
                <w:bCs/>
                <w:sz w:val="18"/>
                <w:szCs w:val="18"/>
              </w:rPr>
            </w:pPr>
            <w:r>
              <w:rPr>
                <w:rFonts w:ascii="Times New Roman" w:hAnsi="Times New Roman" w:cs="Times New Roman"/>
                <w:b/>
                <w:bCs/>
                <w:sz w:val="18"/>
                <w:szCs w:val="18"/>
              </w:rPr>
              <w:t>Объем ТКО в год, куб. м.</w:t>
            </w:r>
          </w:p>
        </w:tc>
      </w:tr>
      <w:tr w:rsidR="00CE554F" w14:paraId="0605372A" w14:textId="77777777" w:rsidTr="00CF02DB">
        <w:tc>
          <w:tcPr>
            <w:tcW w:w="421" w:type="dxa"/>
          </w:tcPr>
          <w:p w14:paraId="65F72528" w14:textId="77777777" w:rsidR="00CE554F" w:rsidRDefault="00CE554F" w:rsidP="00CF02DB">
            <w:pPr>
              <w:pStyle w:val="a3"/>
              <w:jc w:val="both"/>
              <w:rPr>
                <w:rFonts w:ascii="Times New Roman" w:hAnsi="Times New Roman" w:cs="Times New Roman"/>
                <w:sz w:val="18"/>
                <w:szCs w:val="18"/>
              </w:rPr>
            </w:pPr>
          </w:p>
        </w:tc>
        <w:tc>
          <w:tcPr>
            <w:tcW w:w="3600" w:type="dxa"/>
          </w:tcPr>
          <w:p w14:paraId="5559506A" w14:textId="77777777" w:rsidR="00CE554F" w:rsidRDefault="00CE554F" w:rsidP="00CF02DB">
            <w:pPr>
              <w:pStyle w:val="a3"/>
              <w:jc w:val="both"/>
              <w:rPr>
                <w:rFonts w:ascii="Times New Roman" w:hAnsi="Times New Roman" w:cs="Times New Roman"/>
                <w:sz w:val="18"/>
                <w:szCs w:val="18"/>
              </w:rPr>
            </w:pPr>
          </w:p>
        </w:tc>
        <w:tc>
          <w:tcPr>
            <w:tcW w:w="2353" w:type="dxa"/>
          </w:tcPr>
          <w:p w14:paraId="5E6EC707" w14:textId="77777777" w:rsidR="00CE554F" w:rsidRDefault="00CE554F" w:rsidP="00CF02DB">
            <w:pPr>
              <w:pStyle w:val="a3"/>
              <w:jc w:val="both"/>
              <w:rPr>
                <w:rFonts w:ascii="Times New Roman" w:hAnsi="Times New Roman" w:cs="Times New Roman"/>
                <w:sz w:val="18"/>
                <w:szCs w:val="18"/>
              </w:rPr>
            </w:pPr>
          </w:p>
        </w:tc>
        <w:tc>
          <w:tcPr>
            <w:tcW w:w="2126" w:type="dxa"/>
          </w:tcPr>
          <w:p w14:paraId="5AD62D2F" w14:textId="77777777" w:rsidR="00CE554F" w:rsidRDefault="00CE554F" w:rsidP="00CF02DB">
            <w:pPr>
              <w:pStyle w:val="a3"/>
              <w:jc w:val="both"/>
              <w:rPr>
                <w:rFonts w:ascii="Times New Roman" w:hAnsi="Times New Roman" w:cs="Times New Roman"/>
                <w:sz w:val="18"/>
                <w:szCs w:val="18"/>
              </w:rPr>
            </w:pPr>
          </w:p>
        </w:tc>
        <w:tc>
          <w:tcPr>
            <w:tcW w:w="2127" w:type="dxa"/>
          </w:tcPr>
          <w:p w14:paraId="65905584" w14:textId="77777777" w:rsidR="00CE554F" w:rsidRDefault="00CE554F" w:rsidP="00CF02DB">
            <w:pPr>
              <w:pStyle w:val="a3"/>
              <w:jc w:val="both"/>
              <w:rPr>
                <w:rFonts w:ascii="Times New Roman" w:hAnsi="Times New Roman" w:cs="Times New Roman"/>
                <w:sz w:val="18"/>
                <w:szCs w:val="18"/>
              </w:rPr>
            </w:pPr>
          </w:p>
        </w:tc>
        <w:tc>
          <w:tcPr>
            <w:tcW w:w="4394" w:type="dxa"/>
          </w:tcPr>
          <w:p w14:paraId="6D2D82F1" w14:textId="77777777" w:rsidR="00CE554F" w:rsidRDefault="00CE554F" w:rsidP="00CF02DB">
            <w:pPr>
              <w:pStyle w:val="a3"/>
              <w:jc w:val="both"/>
              <w:rPr>
                <w:rFonts w:ascii="Times New Roman" w:hAnsi="Times New Roman" w:cs="Times New Roman"/>
                <w:sz w:val="18"/>
                <w:szCs w:val="18"/>
              </w:rPr>
            </w:pPr>
          </w:p>
        </w:tc>
      </w:tr>
    </w:tbl>
    <w:p w14:paraId="1121F10C" w14:textId="77777777" w:rsidR="00CE554F" w:rsidRDefault="00CE554F" w:rsidP="00CE554F">
      <w:pPr>
        <w:pStyle w:val="a3"/>
        <w:jc w:val="both"/>
        <w:rPr>
          <w:rFonts w:ascii="Times New Roman" w:hAnsi="Times New Roman" w:cs="Times New Roman"/>
          <w:sz w:val="18"/>
          <w:szCs w:val="18"/>
        </w:rPr>
      </w:pPr>
      <w:r>
        <w:rPr>
          <w:rFonts w:ascii="Times New Roman" w:hAnsi="Times New Roman" w:cs="Times New Roman"/>
          <w:sz w:val="18"/>
          <w:szCs w:val="18"/>
        </w:rPr>
        <w:t xml:space="preserve"> </w:t>
      </w:r>
    </w:p>
    <w:p w14:paraId="5E2901F8" w14:textId="77777777" w:rsidR="00CE554F" w:rsidRDefault="00CE554F" w:rsidP="00CE554F">
      <w:pPr>
        <w:pStyle w:val="a3"/>
        <w:ind w:left="360"/>
        <w:jc w:val="both"/>
        <w:rPr>
          <w:rFonts w:ascii="Times New Roman" w:hAnsi="Times New Roman" w:cs="Times New Roman"/>
          <w:b/>
          <w:bCs/>
          <w:sz w:val="18"/>
          <w:szCs w:val="18"/>
        </w:rPr>
      </w:pPr>
      <w:r>
        <w:rPr>
          <w:rFonts w:ascii="Times New Roman" w:hAnsi="Times New Roman" w:cs="Times New Roman"/>
          <w:b/>
          <w:bCs/>
          <w:sz w:val="18"/>
          <w:szCs w:val="18"/>
          <w:highlight w:val="yellow"/>
        </w:rPr>
        <w:t>*Раздел 3 Приложения № 1 к договору на оказание услуг по обращению с ТКО применяется при учете по нормативам накопления ТКО в показателях объема и (или) массы и количества расчетных единиц, используемых при определении нормативов накопления ТКО.</w:t>
      </w:r>
      <w:r>
        <w:rPr>
          <w:rFonts w:ascii="Times New Roman" w:hAnsi="Times New Roman" w:cs="Times New Roman"/>
          <w:b/>
          <w:bCs/>
          <w:sz w:val="18"/>
          <w:szCs w:val="18"/>
        </w:rPr>
        <w:t xml:space="preserve">  </w:t>
      </w:r>
    </w:p>
    <w:p w14:paraId="663D722A" w14:textId="77777777" w:rsidR="00CE554F" w:rsidRDefault="00CE554F" w:rsidP="00CE554F">
      <w:pPr>
        <w:pStyle w:val="a3"/>
        <w:jc w:val="both"/>
        <w:rPr>
          <w:rFonts w:ascii="Times New Roman" w:hAnsi="Times New Roman" w:cs="Times New Roman"/>
          <w:sz w:val="18"/>
          <w:szCs w:val="18"/>
        </w:rPr>
      </w:pPr>
    </w:p>
    <w:p w14:paraId="5E51A4C0" w14:textId="77777777" w:rsidR="00CE554F" w:rsidRDefault="00CE554F" w:rsidP="00CE554F">
      <w:pPr>
        <w:pStyle w:val="a3"/>
        <w:jc w:val="both"/>
        <w:rPr>
          <w:rFonts w:ascii="Times New Roman" w:hAnsi="Times New Roman" w:cs="Times New Roman"/>
          <w:sz w:val="18"/>
          <w:szCs w:val="18"/>
        </w:rPr>
      </w:pPr>
    </w:p>
    <w:p w14:paraId="7D2A3E60" w14:textId="77777777" w:rsidR="00CE554F" w:rsidRDefault="00CE554F" w:rsidP="00CE554F">
      <w:pPr>
        <w:pStyle w:val="a3"/>
        <w:jc w:val="both"/>
        <w:rPr>
          <w:rFonts w:ascii="Times New Roman" w:hAnsi="Times New Roman" w:cs="Times New Roman"/>
          <w:sz w:val="18"/>
          <w:szCs w:val="18"/>
        </w:rPr>
      </w:pPr>
    </w:p>
    <w:p w14:paraId="58A7E6E7" w14:textId="77777777" w:rsidR="00CE554F" w:rsidRDefault="00CE554F" w:rsidP="00CE554F">
      <w:pPr>
        <w:pStyle w:val="a3"/>
        <w:jc w:val="both"/>
        <w:rPr>
          <w:rFonts w:ascii="Times New Roman" w:hAnsi="Times New Roman" w:cs="Times New Roman"/>
          <w:sz w:val="18"/>
          <w:szCs w:val="18"/>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55"/>
        <w:gridCol w:w="5027"/>
      </w:tblGrid>
      <w:tr w:rsidR="00CE554F" w14:paraId="18AFFB0E" w14:textId="77777777" w:rsidTr="00CF02DB">
        <w:tc>
          <w:tcPr>
            <w:tcW w:w="7655" w:type="dxa"/>
          </w:tcPr>
          <w:p w14:paraId="3C5219D7" w14:textId="77777777" w:rsidR="00CE554F" w:rsidRDefault="00CE554F" w:rsidP="00CF02DB">
            <w:pPr>
              <w:pStyle w:val="a3"/>
              <w:jc w:val="both"/>
              <w:rPr>
                <w:rFonts w:ascii="Times New Roman" w:hAnsi="Times New Roman" w:cs="Times New Roman"/>
                <w:b/>
                <w:bCs/>
                <w:sz w:val="18"/>
                <w:szCs w:val="18"/>
              </w:rPr>
            </w:pPr>
            <w:r>
              <w:rPr>
                <w:rFonts w:ascii="Times New Roman" w:hAnsi="Times New Roman" w:cs="Times New Roman"/>
                <w:b/>
                <w:bCs/>
                <w:sz w:val="18"/>
                <w:szCs w:val="18"/>
              </w:rPr>
              <w:t>Региональный оператор: ООО «Партнер»</w:t>
            </w:r>
          </w:p>
          <w:p w14:paraId="34B6127D" w14:textId="77777777" w:rsidR="00CE554F" w:rsidRDefault="00CE554F" w:rsidP="00CF02DB">
            <w:pPr>
              <w:pStyle w:val="a3"/>
              <w:jc w:val="both"/>
              <w:rPr>
                <w:rFonts w:ascii="Times New Roman" w:hAnsi="Times New Roman" w:cs="Times New Roman"/>
                <w:sz w:val="18"/>
                <w:szCs w:val="18"/>
              </w:rPr>
            </w:pPr>
          </w:p>
          <w:p w14:paraId="47F026E4" w14:textId="77777777" w:rsidR="00CE554F" w:rsidRDefault="00CE554F" w:rsidP="00CF02DB">
            <w:pPr>
              <w:pStyle w:val="a3"/>
              <w:jc w:val="both"/>
              <w:rPr>
                <w:rFonts w:ascii="Times New Roman" w:hAnsi="Times New Roman" w:cs="Times New Roman"/>
                <w:sz w:val="18"/>
                <w:szCs w:val="18"/>
              </w:rPr>
            </w:pPr>
            <w:r>
              <w:rPr>
                <w:rFonts w:ascii="Times New Roman" w:hAnsi="Times New Roman" w:cs="Times New Roman"/>
                <w:sz w:val="18"/>
                <w:szCs w:val="18"/>
              </w:rPr>
              <w:t>Генеральный директор</w:t>
            </w:r>
          </w:p>
          <w:p w14:paraId="6310DEBB" w14:textId="77777777" w:rsidR="00CE554F" w:rsidRDefault="00CE554F" w:rsidP="00CF02DB">
            <w:pPr>
              <w:pStyle w:val="a3"/>
              <w:jc w:val="both"/>
              <w:rPr>
                <w:rFonts w:ascii="Times New Roman" w:hAnsi="Times New Roman" w:cs="Times New Roman"/>
                <w:sz w:val="18"/>
                <w:szCs w:val="18"/>
              </w:rPr>
            </w:pPr>
          </w:p>
          <w:p w14:paraId="193D86F9" w14:textId="55D118D5" w:rsidR="00CE554F" w:rsidRDefault="00CE554F" w:rsidP="00CF02DB">
            <w:pPr>
              <w:pStyle w:val="a3"/>
              <w:jc w:val="both"/>
              <w:rPr>
                <w:rFonts w:ascii="Times New Roman" w:hAnsi="Times New Roman" w:cs="Times New Roman"/>
                <w:sz w:val="18"/>
                <w:szCs w:val="18"/>
              </w:rPr>
            </w:pPr>
            <w:r>
              <w:rPr>
                <w:rFonts w:ascii="Times New Roman" w:hAnsi="Times New Roman" w:cs="Times New Roman"/>
                <w:sz w:val="18"/>
                <w:szCs w:val="18"/>
              </w:rPr>
              <w:t xml:space="preserve">_______________________ </w:t>
            </w:r>
            <w:proofErr w:type="spellStart"/>
            <w:r w:rsidR="00B51F45">
              <w:rPr>
                <w:rFonts w:ascii="Times New Roman" w:hAnsi="Times New Roman" w:cs="Times New Roman"/>
                <w:sz w:val="18"/>
                <w:szCs w:val="18"/>
              </w:rPr>
              <w:t>Б.Ф.Шагалиев</w:t>
            </w:r>
            <w:proofErr w:type="spellEnd"/>
          </w:p>
        </w:tc>
        <w:tc>
          <w:tcPr>
            <w:tcW w:w="5027" w:type="dxa"/>
          </w:tcPr>
          <w:p w14:paraId="686FCC88" w14:textId="77777777" w:rsidR="00CE554F" w:rsidRDefault="00CE554F" w:rsidP="00CF02DB">
            <w:pPr>
              <w:pStyle w:val="a3"/>
              <w:jc w:val="both"/>
              <w:rPr>
                <w:rFonts w:ascii="Times New Roman" w:hAnsi="Times New Roman" w:cs="Times New Roman"/>
                <w:b/>
                <w:bCs/>
                <w:sz w:val="18"/>
                <w:szCs w:val="18"/>
              </w:rPr>
            </w:pPr>
            <w:r>
              <w:rPr>
                <w:rFonts w:ascii="Times New Roman" w:hAnsi="Times New Roman" w:cs="Times New Roman"/>
                <w:b/>
                <w:bCs/>
                <w:sz w:val="18"/>
                <w:szCs w:val="18"/>
              </w:rPr>
              <w:t>Потребитель:</w:t>
            </w:r>
          </w:p>
          <w:p w14:paraId="24066196" w14:textId="77777777" w:rsidR="00CE554F" w:rsidRDefault="00CE554F" w:rsidP="00CF02DB">
            <w:pPr>
              <w:pStyle w:val="a3"/>
              <w:jc w:val="both"/>
              <w:rPr>
                <w:rFonts w:ascii="Times New Roman" w:hAnsi="Times New Roman" w:cs="Times New Roman"/>
                <w:sz w:val="18"/>
                <w:szCs w:val="18"/>
              </w:rPr>
            </w:pPr>
          </w:p>
          <w:p w14:paraId="23DA8BB7" w14:textId="77777777" w:rsidR="00CE554F" w:rsidRDefault="00CE554F" w:rsidP="00CF02DB">
            <w:pPr>
              <w:pStyle w:val="a3"/>
              <w:jc w:val="both"/>
              <w:rPr>
                <w:rFonts w:ascii="Times New Roman" w:hAnsi="Times New Roman" w:cs="Times New Roman"/>
                <w:sz w:val="18"/>
                <w:szCs w:val="18"/>
              </w:rPr>
            </w:pPr>
          </w:p>
          <w:p w14:paraId="122EA541" w14:textId="77777777" w:rsidR="00CE554F" w:rsidRDefault="00CE554F" w:rsidP="00CF02DB">
            <w:pPr>
              <w:pStyle w:val="a3"/>
              <w:jc w:val="both"/>
              <w:rPr>
                <w:rFonts w:ascii="Times New Roman" w:hAnsi="Times New Roman" w:cs="Times New Roman"/>
                <w:sz w:val="18"/>
                <w:szCs w:val="18"/>
              </w:rPr>
            </w:pPr>
          </w:p>
          <w:p w14:paraId="228663D1" w14:textId="77777777" w:rsidR="00CE554F" w:rsidRDefault="00CE554F" w:rsidP="00CF02DB">
            <w:pPr>
              <w:pStyle w:val="a3"/>
              <w:jc w:val="both"/>
              <w:rPr>
                <w:rFonts w:ascii="Times New Roman" w:hAnsi="Times New Roman" w:cs="Times New Roman"/>
                <w:b/>
                <w:bCs/>
                <w:sz w:val="18"/>
                <w:szCs w:val="18"/>
              </w:rPr>
            </w:pPr>
            <w:r>
              <w:rPr>
                <w:rFonts w:ascii="Times New Roman" w:hAnsi="Times New Roman" w:cs="Times New Roman"/>
                <w:sz w:val="18"/>
                <w:szCs w:val="18"/>
              </w:rPr>
              <w:t xml:space="preserve">_____________________ </w:t>
            </w:r>
          </w:p>
        </w:tc>
      </w:tr>
    </w:tbl>
    <w:p w14:paraId="323F0F6B" w14:textId="77777777" w:rsidR="00CE554F" w:rsidRDefault="00CE554F" w:rsidP="00CE554F">
      <w:pPr>
        <w:sectPr w:rsidR="00CE554F">
          <w:pgSz w:w="16838" w:h="11906" w:orient="landscape"/>
          <w:pgMar w:top="1134" w:right="709" w:bottom="567" w:left="1134" w:header="709" w:footer="0" w:gutter="0"/>
          <w:cols w:space="708"/>
          <w:docGrid w:linePitch="360"/>
        </w:sectPr>
      </w:pPr>
    </w:p>
    <w:tbl>
      <w:tblPr>
        <w:tblStyle w:val="a8"/>
        <w:tblW w:w="5103" w:type="dxa"/>
        <w:tblInd w:w="538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3"/>
      </w:tblGrid>
      <w:tr w:rsidR="00040BCD" w14:paraId="51BBBB43" w14:textId="77777777" w:rsidTr="00412C53">
        <w:tc>
          <w:tcPr>
            <w:tcW w:w="5103" w:type="dxa"/>
          </w:tcPr>
          <w:p w14:paraId="53640510" w14:textId="77777777" w:rsidR="00040BCD" w:rsidRPr="00A732B9" w:rsidRDefault="00040BCD" w:rsidP="00412C53">
            <w:pPr>
              <w:pStyle w:val="a3"/>
              <w:jc w:val="both"/>
              <w:rPr>
                <w:rFonts w:ascii="Times New Roman" w:hAnsi="Times New Roman" w:cs="Times New Roman"/>
                <w:sz w:val="20"/>
                <w:szCs w:val="20"/>
              </w:rPr>
            </w:pPr>
            <w:r w:rsidRPr="00A732B9">
              <w:rPr>
                <w:rFonts w:ascii="Times New Roman" w:hAnsi="Times New Roman" w:cs="Times New Roman"/>
                <w:sz w:val="20"/>
                <w:szCs w:val="20"/>
              </w:rPr>
              <w:lastRenderedPageBreak/>
              <w:t xml:space="preserve">Приложение № </w:t>
            </w:r>
            <w:r>
              <w:rPr>
                <w:rFonts w:ascii="Times New Roman" w:hAnsi="Times New Roman" w:cs="Times New Roman"/>
                <w:sz w:val="20"/>
                <w:szCs w:val="20"/>
              </w:rPr>
              <w:t>2</w:t>
            </w:r>
          </w:p>
          <w:p w14:paraId="7D7ADA98" w14:textId="77777777" w:rsidR="00175398" w:rsidRPr="00FA611B" w:rsidRDefault="00175398" w:rsidP="00175398">
            <w:pPr>
              <w:pStyle w:val="a3"/>
              <w:ind w:right="32"/>
              <w:rPr>
                <w:rFonts w:ascii="Times New Roman" w:hAnsi="Times New Roman" w:cs="Times New Roman"/>
                <w:sz w:val="20"/>
                <w:szCs w:val="20"/>
              </w:rPr>
            </w:pPr>
            <w:r w:rsidRPr="00FA611B">
              <w:rPr>
                <w:rFonts w:ascii="Times New Roman" w:hAnsi="Times New Roman" w:cs="Times New Roman"/>
                <w:sz w:val="20"/>
                <w:szCs w:val="20"/>
              </w:rPr>
              <w:t>к договору на оказание услуг по обращению</w:t>
            </w:r>
            <w:r>
              <w:rPr>
                <w:rFonts w:ascii="Times New Roman" w:hAnsi="Times New Roman" w:cs="Times New Roman"/>
                <w:sz w:val="20"/>
                <w:szCs w:val="20"/>
              </w:rPr>
              <w:t xml:space="preserve"> с ТКО</w:t>
            </w:r>
          </w:p>
          <w:p w14:paraId="3F231752" w14:textId="0FDB9FC9" w:rsidR="00175398" w:rsidRDefault="00175398" w:rsidP="00175398">
            <w:pPr>
              <w:pStyle w:val="a3"/>
              <w:jc w:val="both"/>
            </w:pPr>
            <w:r w:rsidRPr="00FA611B">
              <w:rPr>
                <w:rFonts w:ascii="Times New Roman" w:hAnsi="Times New Roman" w:cs="Times New Roman"/>
                <w:sz w:val="20"/>
                <w:szCs w:val="20"/>
              </w:rPr>
              <w:t xml:space="preserve">от </w:t>
            </w:r>
            <w:r>
              <w:rPr>
                <w:rFonts w:ascii="Times New Roman" w:hAnsi="Times New Roman" w:cs="Times New Roman"/>
                <w:sz w:val="20"/>
                <w:szCs w:val="20"/>
              </w:rPr>
              <w:t>«</w:t>
            </w:r>
            <w:r w:rsidR="00164988">
              <w:rPr>
                <w:rFonts w:ascii="Times New Roman" w:hAnsi="Times New Roman" w:cs="Times New Roman"/>
                <w:sz w:val="20"/>
                <w:szCs w:val="20"/>
              </w:rPr>
              <w:t>___</w:t>
            </w:r>
            <w:r>
              <w:rPr>
                <w:rFonts w:ascii="Times New Roman" w:hAnsi="Times New Roman" w:cs="Times New Roman"/>
                <w:sz w:val="20"/>
                <w:szCs w:val="20"/>
              </w:rPr>
              <w:t xml:space="preserve">» </w:t>
            </w:r>
            <w:r w:rsidR="00164988">
              <w:rPr>
                <w:rFonts w:ascii="Times New Roman" w:hAnsi="Times New Roman" w:cs="Times New Roman"/>
                <w:sz w:val="20"/>
                <w:szCs w:val="20"/>
              </w:rPr>
              <w:t>__________</w:t>
            </w:r>
            <w:r>
              <w:rPr>
                <w:rFonts w:ascii="Times New Roman" w:hAnsi="Times New Roman" w:cs="Times New Roman"/>
                <w:sz w:val="20"/>
                <w:szCs w:val="20"/>
              </w:rPr>
              <w:t xml:space="preserve"> 202</w:t>
            </w:r>
            <w:r w:rsidR="00BD55F1">
              <w:rPr>
                <w:rFonts w:ascii="Times New Roman" w:hAnsi="Times New Roman" w:cs="Times New Roman"/>
                <w:sz w:val="20"/>
                <w:szCs w:val="20"/>
              </w:rPr>
              <w:t>6</w:t>
            </w:r>
            <w:r>
              <w:rPr>
                <w:rFonts w:ascii="Times New Roman" w:hAnsi="Times New Roman" w:cs="Times New Roman"/>
                <w:sz w:val="20"/>
                <w:szCs w:val="20"/>
              </w:rPr>
              <w:t xml:space="preserve"> г.</w:t>
            </w:r>
            <w:r w:rsidR="000E5866">
              <w:rPr>
                <w:rFonts w:ascii="Times New Roman" w:hAnsi="Times New Roman" w:cs="Times New Roman"/>
                <w:sz w:val="20"/>
                <w:szCs w:val="20"/>
              </w:rPr>
              <w:t xml:space="preserve"> № </w:t>
            </w:r>
          </w:p>
          <w:p w14:paraId="40427CD5" w14:textId="48D777C6" w:rsidR="00040BCD" w:rsidRDefault="00040BCD" w:rsidP="00412C53"/>
        </w:tc>
      </w:tr>
    </w:tbl>
    <w:p w14:paraId="2A0BE8E9" w14:textId="77777777" w:rsidR="00040BCD" w:rsidRDefault="00040BCD" w:rsidP="00040BCD">
      <w:pPr>
        <w:ind w:firstLine="708"/>
      </w:pPr>
    </w:p>
    <w:p w14:paraId="25F2F7E1" w14:textId="15C45FF6" w:rsidR="00040BCD" w:rsidRPr="00412C53" w:rsidRDefault="00040BCD" w:rsidP="00FA611B">
      <w:pPr>
        <w:pStyle w:val="a3"/>
        <w:jc w:val="center"/>
        <w:rPr>
          <w:rFonts w:ascii="Times New Roman" w:hAnsi="Times New Roman" w:cs="Times New Roman"/>
          <w:b/>
          <w:bCs/>
        </w:rPr>
      </w:pPr>
      <w:r w:rsidRPr="00412C53">
        <w:rPr>
          <w:rFonts w:ascii="Times New Roman" w:hAnsi="Times New Roman" w:cs="Times New Roman"/>
          <w:b/>
          <w:bCs/>
        </w:rPr>
        <w:t>Р</w:t>
      </w:r>
      <w:r w:rsidR="00FA611B" w:rsidRPr="00412C53">
        <w:rPr>
          <w:rFonts w:ascii="Times New Roman" w:hAnsi="Times New Roman" w:cs="Times New Roman"/>
          <w:b/>
          <w:bCs/>
        </w:rPr>
        <w:t>АСЧЕТ СТОИМОСТИ УСЛУГ</w:t>
      </w:r>
      <w:r w:rsidR="00C11847">
        <w:rPr>
          <w:rFonts w:ascii="Times New Roman" w:hAnsi="Times New Roman" w:cs="Times New Roman"/>
          <w:b/>
          <w:bCs/>
        </w:rPr>
        <w:t xml:space="preserve"> ПО ОБРАЩЕНИЮ С ТКО</w:t>
      </w:r>
    </w:p>
    <w:p w14:paraId="751C4648" w14:textId="77777777" w:rsidR="00040BCD" w:rsidRPr="007B4D56" w:rsidRDefault="00040BCD" w:rsidP="00FA611B">
      <w:pPr>
        <w:pStyle w:val="a3"/>
        <w:jc w:val="center"/>
        <w:rPr>
          <w:rFonts w:ascii="Times New Roman" w:hAnsi="Times New Roman" w:cs="Times New Roman"/>
        </w:rPr>
      </w:pPr>
      <w:r w:rsidRPr="007B4D56">
        <w:rPr>
          <w:rFonts w:ascii="Times New Roman" w:hAnsi="Times New Roman" w:cs="Times New Roman"/>
        </w:rPr>
        <w:t>(в случае расчета объема услуг исходя из нормативов накопления твердых коммунальных отходов)</w:t>
      </w:r>
    </w:p>
    <w:p w14:paraId="58C1264D" w14:textId="77777777" w:rsidR="00FA611B" w:rsidRDefault="00FA611B" w:rsidP="00FA611B">
      <w:pPr>
        <w:pStyle w:val="a3"/>
        <w:jc w:val="center"/>
      </w:pPr>
    </w:p>
    <w:tbl>
      <w:tblPr>
        <w:tblStyle w:val="a8"/>
        <w:tblW w:w="0" w:type="auto"/>
        <w:jc w:val="center"/>
        <w:tblLook w:val="04A0" w:firstRow="1" w:lastRow="0" w:firstColumn="1" w:lastColumn="0" w:noHBand="0" w:noVBand="1"/>
      </w:tblPr>
      <w:tblGrid>
        <w:gridCol w:w="1777"/>
        <w:gridCol w:w="2126"/>
        <w:gridCol w:w="2835"/>
        <w:gridCol w:w="3052"/>
      </w:tblGrid>
      <w:tr w:rsidR="00C174D6" w:rsidRPr="00412C53" w14:paraId="180D249E" w14:textId="77777777" w:rsidTr="00607EBF">
        <w:trPr>
          <w:trHeight w:val="209"/>
          <w:jc w:val="center"/>
        </w:trPr>
        <w:tc>
          <w:tcPr>
            <w:tcW w:w="1777" w:type="dxa"/>
          </w:tcPr>
          <w:p w14:paraId="57B21521" w14:textId="77777777" w:rsidR="00C174D6" w:rsidRPr="00412C53" w:rsidRDefault="00C174D6" w:rsidP="00040BCD">
            <w:pPr>
              <w:tabs>
                <w:tab w:val="left" w:pos="142"/>
              </w:tabs>
              <w:jc w:val="center"/>
              <w:rPr>
                <w:rFonts w:ascii="Times New Roman" w:hAnsi="Times New Roman" w:cs="Times New Roman"/>
                <w:b/>
                <w:bCs/>
                <w:sz w:val="18"/>
                <w:szCs w:val="18"/>
              </w:rPr>
            </w:pPr>
            <w:r>
              <w:rPr>
                <w:rFonts w:ascii="Times New Roman" w:hAnsi="Times New Roman" w:cs="Times New Roman"/>
                <w:b/>
                <w:bCs/>
                <w:sz w:val="18"/>
                <w:szCs w:val="18"/>
              </w:rPr>
              <w:t>Расчетный период</w:t>
            </w:r>
          </w:p>
        </w:tc>
        <w:tc>
          <w:tcPr>
            <w:tcW w:w="2126" w:type="dxa"/>
          </w:tcPr>
          <w:p w14:paraId="0B848851" w14:textId="31CF560E" w:rsidR="00C174D6" w:rsidRPr="00412C53" w:rsidRDefault="00C174D6" w:rsidP="00C11847">
            <w:pPr>
              <w:tabs>
                <w:tab w:val="left" w:pos="142"/>
              </w:tabs>
              <w:jc w:val="center"/>
              <w:rPr>
                <w:rFonts w:ascii="Times New Roman" w:hAnsi="Times New Roman" w:cs="Times New Roman"/>
                <w:b/>
                <w:bCs/>
                <w:sz w:val="18"/>
                <w:szCs w:val="18"/>
              </w:rPr>
            </w:pPr>
            <w:r w:rsidRPr="00412C53">
              <w:rPr>
                <w:rFonts w:ascii="Times New Roman" w:hAnsi="Times New Roman" w:cs="Times New Roman"/>
                <w:b/>
                <w:bCs/>
                <w:sz w:val="18"/>
                <w:szCs w:val="18"/>
              </w:rPr>
              <w:t xml:space="preserve">Объем </w:t>
            </w:r>
            <w:r>
              <w:rPr>
                <w:rFonts w:ascii="Times New Roman" w:hAnsi="Times New Roman" w:cs="Times New Roman"/>
                <w:b/>
                <w:bCs/>
                <w:sz w:val="18"/>
                <w:szCs w:val="18"/>
              </w:rPr>
              <w:t>принимаемых ТКО, куб. м.</w:t>
            </w:r>
          </w:p>
        </w:tc>
        <w:tc>
          <w:tcPr>
            <w:tcW w:w="2835" w:type="dxa"/>
          </w:tcPr>
          <w:p w14:paraId="766E3648" w14:textId="77777777" w:rsidR="00C174D6" w:rsidRPr="00412C53" w:rsidRDefault="00C174D6" w:rsidP="00040BCD">
            <w:pPr>
              <w:tabs>
                <w:tab w:val="left" w:pos="142"/>
              </w:tabs>
              <w:jc w:val="center"/>
              <w:rPr>
                <w:rFonts w:ascii="Times New Roman" w:hAnsi="Times New Roman" w:cs="Times New Roman"/>
                <w:b/>
                <w:bCs/>
                <w:sz w:val="18"/>
                <w:szCs w:val="18"/>
              </w:rPr>
            </w:pPr>
            <w:r w:rsidRPr="00412C53">
              <w:rPr>
                <w:rFonts w:ascii="Times New Roman" w:hAnsi="Times New Roman" w:cs="Times New Roman"/>
                <w:b/>
                <w:bCs/>
                <w:sz w:val="18"/>
                <w:szCs w:val="18"/>
              </w:rPr>
              <w:t xml:space="preserve">Тариф, </w:t>
            </w:r>
          </w:p>
          <w:p w14:paraId="7D256475" w14:textId="77777777" w:rsidR="00C174D6" w:rsidRPr="00412C53" w:rsidRDefault="00C174D6" w:rsidP="00040BCD">
            <w:pPr>
              <w:tabs>
                <w:tab w:val="left" w:pos="142"/>
              </w:tabs>
              <w:jc w:val="center"/>
              <w:rPr>
                <w:rFonts w:ascii="Times New Roman" w:hAnsi="Times New Roman" w:cs="Times New Roman"/>
                <w:b/>
                <w:bCs/>
                <w:sz w:val="18"/>
                <w:szCs w:val="18"/>
              </w:rPr>
            </w:pPr>
            <w:r w:rsidRPr="00412C53">
              <w:rPr>
                <w:rFonts w:ascii="Times New Roman" w:hAnsi="Times New Roman" w:cs="Times New Roman"/>
                <w:b/>
                <w:bCs/>
                <w:sz w:val="18"/>
                <w:szCs w:val="18"/>
              </w:rPr>
              <w:t>руб./куб. м. (без НДС)*</w:t>
            </w:r>
          </w:p>
        </w:tc>
        <w:tc>
          <w:tcPr>
            <w:tcW w:w="3052" w:type="dxa"/>
          </w:tcPr>
          <w:p w14:paraId="7898C6BC" w14:textId="50A0BCF3" w:rsidR="00C174D6" w:rsidRPr="00412C53" w:rsidRDefault="00C174D6" w:rsidP="00040BCD">
            <w:pPr>
              <w:tabs>
                <w:tab w:val="left" w:pos="142"/>
              </w:tabs>
              <w:jc w:val="center"/>
              <w:rPr>
                <w:rFonts w:ascii="Times New Roman" w:hAnsi="Times New Roman" w:cs="Times New Roman"/>
                <w:b/>
                <w:bCs/>
                <w:sz w:val="18"/>
                <w:szCs w:val="18"/>
              </w:rPr>
            </w:pPr>
            <w:r w:rsidRPr="00412C53">
              <w:rPr>
                <w:rFonts w:ascii="Times New Roman" w:hAnsi="Times New Roman" w:cs="Times New Roman"/>
                <w:b/>
                <w:bCs/>
                <w:sz w:val="18"/>
                <w:szCs w:val="18"/>
              </w:rPr>
              <w:t>Стоимость услуг за</w:t>
            </w:r>
            <w:r>
              <w:rPr>
                <w:rFonts w:ascii="Times New Roman" w:hAnsi="Times New Roman" w:cs="Times New Roman"/>
                <w:b/>
                <w:bCs/>
                <w:sz w:val="18"/>
                <w:szCs w:val="18"/>
              </w:rPr>
              <w:t xml:space="preserve"> расчетный период</w:t>
            </w:r>
            <w:r w:rsidRPr="00412C53">
              <w:rPr>
                <w:rFonts w:ascii="Times New Roman" w:hAnsi="Times New Roman" w:cs="Times New Roman"/>
                <w:b/>
                <w:bCs/>
                <w:sz w:val="18"/>
                <w:szCs w:val="18"/>
              </w:rPr>
              <w:t>, руб. (без НДС)</w:t>
            </w:r>
          </w:p>
        </w:tc>
      </w:tr>
      <w:tr w:rsidR="00D14CDA" w14:paraId="0AD55815" w14:textId="77777777" w:rsidTr="00607EBF">
        <w:trPr>
          <w:trHeight w:val="250"/>
          <w:jc w:val="center"/>
        </w:trPr>
        <w:tc>
          <w:tcPr>
            <w:tcW w:w="1777" w:type="dxa"/>
          </w:tcPr>
          <w:p w14:paraId="4246B738" w14:textId="3D153C37" w:rsidR="00D14CDA" w:rsidRDefault="00D14CDA" w:rsidP="00164988">
            <w:pPr>
              <w:tabs>
                <w:tab w:val="left" w:pos="142"/>
              </w:tabs>
              <w:jc w:val="center"/>
              <w:rPr>
                <w:rFonts w:ascii="Times New Roman" w:hAnsi="Times New Roman" w:cs="Times New Roman"/>
              </w:rPr>
            </w:pPr>
            <w:r>
              <w:rPr>
                <w:rFonts w:ascii="Times New Roman" w:hAnsi="Times New Roman" w:cs="Times New Roman"/>
              </w:rPr>
              <w:t>Январь 2026</w:t>
            </w:r>
          </w:p>
        </w:tc>
        <w:tc>
          <w:tcPr>
            <w:tcW w:w="2126" w:type="dxa"/>
          </w:tcPr>
          <w:p w14:paraId="608ED285" w14:textId="3DF0BAB8" w:rsidR="00D14CDA" w:rsidRDefault="00D14CDA" w:rsidP="00995962">
            <w:pPr>
              <w:tabs>
                <w:tab w:val="left" w:pos="142"/>
              </w:tabs>
              <w:jc w:val="center"/>
              <w:rPr>
                <w:rFonts w:ascii="Times New Roman" w:hAnsi="Times New Roman" w:cs="Times New Roman"/>
              </w:rPr>
            </w:pPr>
          </w:p>
        </w:tc>
        <w:tc>
          <w:tcPr>
            <w:tcW w:w="2835" w:type="dxa"/>
          </w:tcPr>
          <w:p w14:paraId="622F2A6E" w14:textId="72B3D881" w:rsidR="00D14CDA" w:rsidRDefault="00D14CDA" w:rsidP="00995962">
            <w:pPr>
              <w:tabs>
                <w:tab w:val="left" w:pos="142"/>
              </w:tabs>
              <w:jc w:val="center"/>
              <w:rPr>
                <w:rFonts w:ascii="Times New Roman" w:hAnsi="Times New Roman" w:cs="Times New Roman"/>
              </w:rPr>
            </w:pPr>
            <w:r>
              <w:rPr>
                <w:rFonts w:ascii="Times New Roman" w:hAnsi="Times New Roman" w:cs="Times New Roman"/>
              </w:rPr>
              <w:t>706,02</w:t>
            </w:r>
          </w:p>
        </w:tc>
        <w:tc>
          <w:tcPr>
            <w:tcW w:w="3052" w:type="dxa"/>
          </w:tcPr>
          <w:p w14:paraId="12275ADC" w14:textId="13A1B1F8" w:rsidR="00D14CDA" w:rsidRDefault="00D14CDA" w:rsidP="00995962">
            <w:pPr>
              <w:tabs>
                <w:tab w:val="left" w:pos="142"/>
              </w:tabs>
              <w:jc w:val="center"/>
              <w:rPr>
                <w:rFonts w:ascii="Times New Roman" w:hAnsi="Times New Roman" w:cs="Times New Roman"/>
              </w:rPr>
            </w:pPr>
          </w:p>
        </w:tc>
      </w:tr>
      <w:tr w:rsidR="00D14CDA" w14:paraId="0D46F4BB" w14:textId="77777777" w:rsidTr="00607EBF">
        <w:trPr>
          <w:trHeight w:val="235"/>
          <w:jc w:val="center"/>
        </w:trPr>
        <w:tc>
          <w:tcPr>
            <w:tcW w:w="1777" w:type="dxa"/>
          </w:tcPr>
          <w:p w14:paraId="5C5BAD4B" w14:textId="3C6A0158" w:rsidR="00D14CDA" w:rsidRDefault="00D14CDA" w:rsidP="00164988">
            <w:pPr>
              <w:tabs>
                <w:tab w:val="left" w:pos="142"/>
              </w:tabs>
              <w:jc w:val="center"/>
              <w:rPr>
                <w:rFonts w:ascii="Times New Roman" w:hAnsi="Times New Roman" w:cs="Times New Roman"/>
              </w:rPr>
            </w:pPr>
            <w:r>
              <w:rPr>
                <w:rFonts w:ascii="Times New Roman" w:hAnsi="Times New Roman" w:cs="Times New Roman"/>
              </w:rPr>
              <w:t>Февраль 2026</w:t>
            </w:r>
          </w:p>
        </w:tc>
        <w:tc>
          <w:tcPr>
            <w:tcW w:w="2126" w:type="dxa"/>
          </w:tcPr>
          <w:p w14:paraId="50357C64" w14:textId="7C65E70F" w:rsidR="00D14CDA" w:rsidRDefault="00D14CDA" w:rsidP="00995962">
            <w:pPr>
              <w:tabs>
                <w:tab w:val="left" w:pos="142"/>
              </w:tabs>
              <w:jc w:val="center"/>
              <w:rPr>
                <w:rFonts w:ascii="Times New Roman" w:hAnsi="Times New Roman" w:cs="Times New Roman"/>
              </w:rPr>
            </w:pPr>
          </w:p>
        </w:tc>
        <w:tc>
          <w:tcPr>
            <w:tcW w:w="2835" w:type="dxa"/>
          </w:tcPr>
          <w:p w14:paraId="2EF1E47E" w14:textId="49C25008" w:rsidR="00D14CDA" w:rsidRDefault="00D14CDA" w:rsidP="00995962">
            <w:pPr>
              <w:tabs>
                <w:tab w:val="left" w:pos="142"/>
              </w:tabs>
              <w:jc w:val="center"/>
              <w:rPr>
                <w:rFonts w:ascii="Times New Roman" w:hAnsi="Times New Roman" w:cs="Times New Roman"/>
              </w:rPr>
            </w:pPr>
            <w:r w:rsidRPr="007D5875">
              <w:rPr>
                <w:rFonts w:ascii="Times New Roman" w:hAnsi="Times New Roman" w:cs="Times New Roman"/>
              </w:rPr>
              <w:t>706,02</w:t>
            </w:r>
          </w:p>
        </w:tc>
        <w:tc>
          <w:tcPr>
            <w:tcW w:w="3052" w:type="dxa"/>
          </w:tcPr>
          <w:p w14:paraId="3554B23F" w14:textId="5737E787" w:rsidR="00D14CDA" w:rsidRDefault="00D14CDA" w:rsidP="00995962">
            <w:pPr>
              <w:tabs>
                <w:tab w:val="left" w:pos="142"/>
              </w:tabs>
              <w:jc w:val="center"/>
              <w:rPr>
                <w:rFonts w:ascii="Times New Roman" w:hAnsi="Times New Roman" w:cs="Times New Roman"/>
              </w:rPr>
            </w:pPr>
          </w:p>
        </w:tc>
      </w:tr>
      <w:tr w:rsidR="00D14CDA" w14:paraId="1F7D6903" w14:textId="77777777" w:rsidTr="00607EBF">
        <w:trPr>
          <w:trHeight w:val="250"/>
          <w:jc w:val="center"/>
        </w:trPr>
        <w:tc>
          <w:tcPr>
            <w:tcW w:w="1777" w:type="dxa"/>
          </w:tcPr>
          <w:p w14:paraId="0937E063" w14:textId="113159A5" w:rsidR="00D14CDA" w:rsidRDefault="00D14CDA" w:rsidP="00995962">
            <w:pPr>
              <w:tabs>
                <w:tab w:val="left" w:pos="142"/>
              </w:tabs>
              <w:jc w:val="center"/>
              <w:rPr>
                <w:rFonts w:ascii="Times New Roman" w:hAnsi="Times New Roman" w:cs="Times New Roman"/>
              </w:rPr>
            </w:pPr>
            <w:r>
              <w:rPr>
                <w:rFonts w:ascii="Times New Roman" w:hAnsi="Times New Roman" w:cs="Times New Roman"/>
              </w:rPr>
              <w:t>Март 2026</w:t>
            </w:r>
          </w:p>
        </w:tc>
        <w:tc>
          <w:tcPr>
            <w:tcW w:w="2126" w:type="dxa"/>
          </w:tcPr>
          <w:p w14:paraId="26D04FF1" w14:textId="61C15EDF" w:rsidR="00D14CDA" w:rsidRDefault="00D14CDA" w:rsidP="00995962">
            <w:pPr>
              <w:tabs>
                <w:tab w:val="left" w:pos="142"/>
              </w:tabs>
              <w:jc w:val="center"/>
              <w:rPr>
                <w:rFonts w:ascii="Times New Roman" w:hAnsi="Times New Roman" w:cs="Times New Roman"/>
              </w:rPr>
            </w:pPr>
          </w:p>
        </w:tc>
        <w:tc>
          <w:tcPr>
            <w:tcW w:w="2835" w:type="dxa"/>
          </w:tcPr>
          <w:p w14:paraId="2097963D" w14:textId="2D48B801" w:rsidR="00D14CDA" w:rsidRDefault="00D14CDA" w:rsidP="00995962">
            <w:pPr>
              <w:tabs>
                <w:tab w:val="left" w:pos="142"/>
              </w:tabs>
              <w:jc w:val="center"/>
              <w:rPr>
                <w:rFonts w:ascii="Times New Roman" w:hAnsi="Times New Roman" w:cs="Times New Roman"/>
              </w:rPr>
            </w:pPr>
            <w:r w:rsidRPr="007D5875">
              <w:rPr>
                <w:rFonts w:ascii="Times New Roman" w:hAnsi="Times New Roman" w:cs="Times New Roman"/>
              </w:rPr>
              <w:t>706,02</w:t>
            </w:r>
          </w:p>
        </w:tc>
        <w:tc>
          <w:tcPr>
            <w:tcW w:w="3052" w:type="dxa"/>
          </w:tcPr>
          <w:p w14:paraId="1A53E4CE" w14:textId="6C5E1E5C" w:rsidR="00D14CDA" w:rsidRDefault="00D14CDA" w:rsidP="00995962">
            <w:pPr>
              <w:tabs>
                <w:tab w:val="left" w:pos="142"/>
              </w:tabs>
              <w:jc w:val="center"/>
              <w:rPr>
                <w:rFonts w:ascii="Times New Roman" w:hAnsi="Times New Roman" w:cs="Times New Roman"/>
              </w:rPr>
            </w:pPr>
          </w:p>
        </w:tc>
      </w:tr>
      <w:tr w:rsidR="00D14CDA" w14:paraId="0C5BAB96" w14:textId="77777777" w:rsidTr="00607EBF">
        <w:trPr>
          <w:trHeight w:val="235"/>
          <w:jc w:val="center"/>
        </w:trPr>
        <w:tc>
          <w:tcPr>
            <w:tcW w:w="1777" w:type="dxa"/>
          </w:tcPr>
          <w:p w14:paraId="3C683DA9" w14:textId="6017B315" w:rsidR="00D14CDA" w:rsidRDefault="00D14CDA" w:rsidP="00164988">
            <w:pPr>
              <w:tabs>
                <w:tab w:val="left" w:pos="142"/>
              </w:tabs>
              <w:jc w:val="center"/>
              <w:rPr>
                <w:rFonts w:ascii="Times New Roman" w:hAnsi="Times New Roman" w:cs="Times New Roman"/>
              </w:rPr>
            </w:pPr>
            <w:r>
              <w:rPr>
                <w:rFonts w:ascii="Times New Roman" w:hAnsi="Times New Roman" w:cs="Times New Roman"/>
              </w:rPr>
              <w:t>Апрель 2026</w:t>
            </w:r>
          </w:p>
        </w:tc>
        <w:tc>
          <w:tcPr>
            <w:tcW w:w="2126" w:type="dxa"/>
          </w:tcPr>
          <w:p w14:paraId="0A4EF8C8" w14:textId="530ECA6A" w:rsidR="00D14CDA" w:rsidRDefault="00D14CDA" w:rsidP="00995962">
            <w:pPr>
              <w:tabs>
                <w:tab w:val="left" w:pos="142"/>
              </w:tabs>
              <w:jc w:val="center"/>
              <w:rPr>
                <w:rFonts w:ascii="Times New Roman" w:hAnsi="Times New Roman" w:cs="Times New Roman"/>
              </w:rPr>
            </w:pPr>
          </w:p>
        </w:tc>
        <w:tc>
          <w:tcPr>
            <w:tcW w:w="2835" w:type="dxa"/>
          </w:tcPr>
          <w:p w14:paraId="12AABC7E" w14:textId="083E1382" w:rsidR="00D14CDA" w:rsidRDefault="00D14CDA" w:rsidP="00995962">
            <w:pPr>
              <w:tabs>
                <w:tab w:val="left" w:pos="142"/>
              </w:tabs>
              <w:jc w:val="center"/>
              <w:rPr>
                <w:rFonts w:ascii="Times New Roman" w:hAnsi="Times New Roman" w:cs="Times New Roman"/>
              </w:rPr>
            </w:pPr>
            <w:r w:rsidRPr="007D5875">
              <w:rPr>
                <w:rFonts w:ascii="Times New Roman" w:hAnsi="Times New Roman" w:cs="Times New Roman"/>
              </w:rPr>
              <w:t>706,02</w:t>
            </w:r>
          </w:p>
        </w:tc>
        <w:tc>
          <w:tcPr>
            <w:tcW w:w="3052" w:type="dxa"/>
          </w:tcPr>
          <w:p w14:paraId="200574B9" w14:textId="52617172" w:rsidR="00D14CDA" w:rsidRDefault="00D14CDA" w:rsidP="00995962">
            <w:pPr>
              <w:tabs>
                <w:tab w:val="left" w:pos="142"/>
              </w:tabs>
              <w:jc w:val="center"/>
              <w:rPr>
                <w:rFonts w:ascii="Times New Roman" w:hAnsi="Times New Roman" w:cs="Times New Roman"/>
              </w:rPr>
            </w:pPr>
          </w:p>
        </w:tc>
      </w:tr>
      <w:tr w:rsidR="00D14CDA" w14:paraId="0824A419" w14:textId="77777777" w:rsidTr="00607EBF">
        <w:trPr>
          <w:trHeight w:val="250"/>
          <w:jc w:val="center"/>
        </w:trPr>
        <w:tc>
          <w:tcPr>
            <w:tcW w:w="1777" w:type="dxa"/>
          </w:tcPr>
          <w:p w14:paraId="1DD1ABFB" w14:textId="38B23212" w:rsidR="00D14CDA" w:rsidRDefault="00D14CDA" w:rsidP="00995962">
            <w:pPr>
              <w:tabs>
                <w:tab w:val="left" w:pos="142"/>
              </w:tabs>
              <w:jc w:val="center"/>
              <w:rPr>
                <w:rFonts w:ascii="Times New Roman" w:hAnsi="Times New Roman" w:cs="Times New Roman"/>
              </w:rPr>
            </w:pPr>
            <w:r>
              <w:rPr>
                <w:rFonts w:ascii="Times New Roman" w:hAnsi="Times New Roman" w:cs="Times New Roman"/>
              </w:rPr>
              <w:t>Май 2026</w:t>
            </w:r>
          </w:p>
        </w:tc>
        <w:tc>
          <w:tcPr>
            <w:tcW w:w="2126" w:type="dxa"/>
          </w:tcPr>
          <w:p w14:paraId="40B7FAB6" w14:textId="779D627B" w:rsidR="00D14CDA" w:rsidRDefault="00D14CDA" w:rsidP="00995962">
            <w:pPr>
              <w:tabs>
                <w:tab w:val="left" w:pos="142"/>
              </w:tabs>
              <w:jc w:val="center"/>
              <w:rPr>
                <w:rFonts w:ascii="Times New Roman" w:hAnsi="Times New Roman" w:cs="Times New Roman"/>
              </w:rPr>
            </w:pPr>
          </w:p>
        </w:tc>
        <w:tc>
          <w:tcPr>
            <w:tcW w:w="2835" w:type="dxa"/>
          </w:tcPr>
          <w:p w14:paraId="6D19E2BE" w14:textId="27379F3A" w:rsidR="00D14CDA" w:rsidRDefault="00D14CDA" w:rsidP="00995962">
            <w:pPr>
              <w:tabs>
                <w:tab w:val="left" w:pos="142"/>
              </w:tabs>
              <w:jc w:val="center"/>
              <w:rPr>
                <w:rFonts w:ascii="Times New Roman" w:hAnsi="Times New Roman" w:cs="Times New Roman"/>
              </w:rPr>
            </w:pPr>
            <w:r w:rsidRPr="007D5875">
              <w:rPr>
                <w:rFonts w:ascii="Times New Roman" w:hAnsi="Times New Roman" w:cs="Times New Roman"/>
              </w:rPr>
              <w:t>706,02</w:t>
            </w:r>
          </w:p>
        </w:tc>
        <w:tc>
          <w:tcPr>
            <w:tcW w:w="3052" w:type="dxa"/>
          </w:tcPr>
          <w:p w14:paraId="03CA6F83" w14:textId="797833C6" w:rsidR="00D14CDA" w:rsidRDefault="00D14CDA" w:rsidP="00995962">
            <w:pPr>
              <w:tabs>
                <w:tab w:val="left" w:pos="142"/>
              </w:tabs>
              <w:jc w:val="center"/>
              <w:rPr>
                <w:rFonts w:ascii="Times New Roman" w:hAnsi="Times New Roman" w:cs="Times New Roman"/>
              </w:rPr>
            </w:pPr>
          </w:p>
        </w:tc>
      </w:tr>
      <w:tr w:rsidR="00D14CDA" w14:paraId="0ABCBCAE" w14:textId="77777777" w:rsidTr="00607EBF">
        <w:trPr>
          <w:trHeight w:val="235"/>
          <w:jc w:val="center"/>
        </w:trPr>
        <w:tc>
          <w:tcPr>
            <w:tcW w:w="1777" w:type="dxa"/>
          </w:tcPr>
          <w:p w14:paraId="245F36DF" w14:textId="1E998BD2" w:rsidR="00D14CDA" w:rsidRDefault="00D14CDA" w:rsidP="00995962">
            <w:pPr>
              <w:tabs>
                <w:tab w:val="left" w:pos="142"/>
              </w:tabs>
              <w:jc w:val="center"/>
              <w:rPr>
                <w:rFonts w:ascii="Times New Roman" w:hAnsi="Times New Roman" w:cs="Times New Roman"/>
              </w:rPr>
            </w:pPr>
            <w:r>
              <w:rPr>
                <w:rFonts w:ascii="Times New Roman" w:hAnsi="Times New Roman" w:cs="Times New Roman"/>
              </w:rPr>
              <w:t>Июнь 2026</w:t>
            </w:r>
          </w:p>
        </w:tc>
        <w:tc>
          <w:tcPr>
            <w:tcW w:w="2126" w:type="dxa"/>
          </w:tcPr>
          <w:p w14:paraId="7B6905BD" w14:textId="239BE876" w:rsidR="00D14CDA" w:rsidRDefault="00D14CDA" w:rsidP="00995962">
            <w:pPr>
              <w:tabs>
                <w:tab w:val="left" w:pos="142"/>
              </w:tabs>
              <w:jc w:val="center"/>
              <w:rPr>
                <w:rFonts w:ascii="Times New Roman" w:hAnsi="Times New Roman" w:cs="Times New Roman"/>
              </w:rPr>
            </w:pPr>
          </w:p>
        </w:tc>
        <w:tc>
          <w:tcPr>
            <w:tcW w:w="2835" w:type="dxa"/>
          </w:tcPr>
          <w:p w14:paraId="070E0AB1" w14:textId="0395C4D8" w:rsidR="00D14CDA" w:rsidRDefault="00D14CDA" w:rsidP="00995962">
            <w:pPr>
              <w:tabs>
                <w:tab w:val="left" w:pos="142"/>
              </w:tabs>
              <w:jc w:val="center"/>
              <w:rPr>
                <w:rFonts w:ascii="Times New Roman" w:hAnsi="Times New Roman" w:cs="Times New Roman"/>
              </w:rPr>
            </w:pPr>
            <w:r w:rsidRPr="007D5875">
              <w:rPr>
                <w:rFonts w:ascii="Times New Roman" w:hAnsi="Times New Roman" w:cs="Times New Roman"/>
              </w:rPr>
              <w:t>706,02</w:t>
            </w:r>
          </w:p>
        </w:tc>
        <w:tc>
          <w:tcPr>
            <w:tcW w:w="3052" w:type="dxa"/>
          </w:tcPr>
          <w:p w14:paraId="26E3C301" w14:textId="6BD7F554" w:rsidR="00D14CDA" w:rsidRDefault="00D14CDA" w:rsidP="00995962">
            <w:pPr>
              <w:tabs>
                <w:tab w:val="left" w:pos="142"/>
              </w:tabs>
              <w:jc w:val="center"/>
              <w:rPr>
                <w:rFonts w:ascii="Times New Roman" w:hAnsi="Times New Roman" w:cs="Times New Roman"/>
              </w:rPr>
            </w:pPr>
          </w:p>
        </w:tc>
      </w:tr>
      <w:tr w:rsidR="00D14CDA" w14:paraId="4B00463C" w14:textId="77777777" w:rsidTr="00607EBF">
        <w:trPr>
          <w:trHeight w:val="250"/>
          <w:jc w:val="center"/>
        </w:trPr>
        <w:tc>
          <w:tcPr>
            <w:tcW w:w="1777" w:type="dxa"/>
          </w:tcPr>
          <w:p w14:paraId="44590639" w14:textId="495E46B7" w:rsidR="00D14CDA" w:rsidRDefault="00D14CDA" w:rsidP="00164988">
            <w:pPr>
              <w:tabs>
                <w:tab w:val="left" w:pos="142"/>
              </w:tabs>
              <w:jc w:val="center"/>
              <w:rPr>
                <w:rFonts w:ascii="Times New Roman" w:hAnsi="Times New Roman" w:cs="Times New Roman"/>
              </w:rPr>
            </w:pPr>
            <w:r>
              <w:rPr>
                <w:rFonts w:ascii="Times New Roman" w:hAnsi="Times New Roman" w:cs="Times New Roman"/>
              </w:rPr>
              <w:t>Июль 2026</w:t>
            </w:r>
          </w:p>
        </w:tc>
        <w:tc>
          <w:tcPr>
            <w:tcW w:w="2126" w:type="dxa"/>
          </w:tcPr>
          <w:p w14:paraId="2650A37B" w14:textId="77777777" w:rsidR="00D14CDA" w:rsidRDefault="00D14CDA" w:rsidP="00995962">
            <w:pPr>
              <w:tabs>
                <w:tab w:val="left" w:pos="142"/>
              </w:tabs>
              <w:jc w:val="center"/>
              <w:rPr>
                <w:rFonts w:ascii="Times New Roman" w:hAnsi="Times New Roman" w:cs="Times New Roman"/>
              </w:rPr>
            </w:pPr>
          </w:p>
        </w:tc>
        <w:tc>
          <w:tcPr>
            <w:tcW w:w="2835" w:type="dxa"/>
          </w:tcPr>
          <w:p w14:paraId="7E9C794D" w14:textId="40CBB7FE" w:rsidR="00D14CDA" w:rsidRDefault="00D14CDA" w:rsidP="00995962">
            <w:pPr>
              <w:tabs>
                <w:tab w:val="left" w:pos="142"/>
              </w:tabs>
              <w:jc w:val="center"/>
              <w:rPr>
                <w:rFonts w:ascii="Times New Roman" w:hAnsi="Times New Roman" w:cs="Times New Roman"/>
              </w:rPr>
            </w:pPr>
            <w:r w:rsidRPr="007D5875">
              <w:rPr>
                <w:rFonts w:ascii="Times New Roman" w:hAnsi="Times New Roman" w:cs="Times New Roman"/>
              </w:rPr>
              <w:t>706,02</w:t>
            </w:r>
          </w:p>
        </w:tc>
        <w:tc>
          <w:tcPr>
            <w:tcW w:w="3052" w:type="dxa"/>
          </w:tcPr>
          <w:p w14:paraId="53E67416" w14:textId="77777777" w:rsidR="00D14CDA" w:rsidRDefault="00D14CDA" w:rsidP="00995962">
            <w:pPr>
              <w:tabs>
                <w:tab w:val="left" w:pos="142"/>
              </w:tabs>
              <w:jc w:val="center"/>
              <w:rPr>
                <w:rFonts w:ascii="Times New Roman" w:hAnsi="Times New Roman" w:cs="Times New Roman"/>
              </w:rPr>
            </w:pPr>
          </w:p>
        </w:tc>
      </w:tr>
      <w:tr w:rsidR="00D14CDA" w14:paraId="74B2545B" w14:textId="77777777" w:rsidTr="00607EBF">
        <w:trPr>
          <w:trHeight w:val="235"/>
          <w:jc w:val="center"/>
        </w:trPr>
        <w:tc>
          <w:tcPr>
            <w:tcW w:w="1777" w:type="dxa"/>
          </w:tcPr>
          <w:p w14:paraId="4AB47CE4" w14:textId="588DEFE6" w:rsidR="00D14CDA" w:rsidRDefault="00D14CDA" w:rsidP="00995962">
            <w:pPr>
              <w:tabs>
                <w:tab w:val="left" w:pos="142"/>
              </w:tabs>
              <w:jc w:val="center"/>
              <w:rPr>
                <w:rFonts w:ascii="Times New Roman" w:hAnsi="Times New Roman" w:cs="Times New Roman"/>
              </w:rPr>
            </w:pPr>
            <w:r>
              <w:rPr>
                <w:rFonts w:ascii="Times New Roman" w:hAnsi="Times New Roman" w:cs="Times New Roman"/>
              </w:rPr>
              <w:t>Август 2026</w:t>
            </w:r>
          </w:p>
        </w:tc>
        <w:tc>
          <w:tcPr>
            <w:tcW w:w="2126" w:type="dxa"/>
          </w:tcPr>
          <w:p w14:paraId="09282174" w14:textId="77777777" w:rsidR="00D14CDA" w:rsidRDefault="00D14CDA" w:rsidP="00995962">
            <w:pPr>
              <w:tabs>
                <w:tab w:val="left" w:pos="142"/>
              </w:tabs>
              <w:jc w:val="center"/>
              <w:rPr>
                <w:rFonts w:ascii="Times New Roman" w:hAnsi="Times New Roman" w:cs="Times New Roman"/>
              </w:rPr>
            </w:pPr>
          </w:p>
        </w:tc>
        <w:tc>
          <w:tcPr>
            <w:tcW w:w="2835" w:type="dxa"/>
          </w:tcPr>
          <w:p w14:paraId="639824D2" w14:textId="58392B23" w:rsidR="00D14CDA" w:rsidRDefault="00D14CDA" w:rsidP="00995962">
            <w:pPr>
              <w:tabs>
                <w:tab w:val="left" w:pos="142"/>
              </w:tabs>
              <w:jc w:val="center"/>
              <w:rPr>
                <w:rFonts w:ascii="Times New Roman" w:hAnsi="Times New Roman" w:cs="Times New Roman"/>
              </w:rPr>
            </w:pPr>
            <w:r w:rsidRPr="007D5875">
              <w:rPr>
                <w:rFonts w:ascii="Times New Roman" w:hAnsi="Times New Roman" w:cs="Times New Roman"/>
              </w:rPr>
              <w:t>706,02</w:t>
            </w:r>
          </w:p>
        </w:tc>
        <w:tc>
          <w:tcPr>
            <w:tcW w:w="3052" w:type="dxa"/>
          </w:tcPr>
          <w:p w14:paraId="5EC989A4" w14:textId="77777777" w:rsidR="00D14CDA" w:rsidRDefault="00D14CDA" w:rsidP="00995962">
            <w:pPr>
              <w:tabs>
                <w:tab w:val="left" w:pos="142"/>
              </w:tabs>
              <w:jc w:val="center"/>
              <w:rPr>
                <w:rFonts w:ascii="Times New Roman" w:hAnsi="Times New Roman" w:cs="Times New Roman"/>
              </w:rPr>
            </w:pPr>
          </w:p>
        </w:tc>
      </w:tr>
      <w:tr w:rsidR="00D14CDA" w14:paraId="4EABF536" w14:textId="77777777" w:rsidTr="00607EBF">
        <w:trPr>
          <w:trHeight w:val="250"/>
          <w:jc w:val="center"/>
        </w:trPr>
        <w:tc>
          <w:tcPr>
            <w:tcW w:w="1777" w:type="dxa"/>
          </w:tcPr>
          <w:p w14:paraId="1C42D3BB" w14:textId="2FACEB56" w:rsidR="00D14CDA" w:rsidRDefault="00D14CDA" w:rsidP="00995962">
            <w:pPr>
              <w:tabs>
                <w:tab w:val="left" w:pos="142"/>
              </w:tabs>
              <w:jc w:val="center"/>
              <w:rPr>
                <w:rFonts w:ascii="Times New Roman" w:hAnsi="Times New Roman" w:cs="Times New Roman"/>
              </w:rPr>
            </w:pPr>
            <w:r>
              <w:rPr>
                <w:rFonts w:ascii="Times New Roman" w:hAnsi="Times New Roman" w:cs="Times New Roman"/>
              </w:rPr>
              <w:t>Сентябрь 2026</w:t>
            </w:r>
          </w:p>
        </w:tc>
        <w:tc>
          <w:tcPr>
            <w:tcW w:w="2126" w:type="dxa"/>
          </w:tcPr>
          <w:p w14:paraId="4AC17DC8" w14:textId="77777777" w:rsidR="00D14CDA" w:rsidRDefault="00D14CDA" w:rsidP="00995962">
            <w:pPr>
              <w:tabs>
                <w:tab w:val="left" w:pos="142"/>
              </w:tabs>
              <w:jc w:val="center"/>
              <w:rPr>
                <w:rFonts w:ascii="Times New Roman" w:hAnsi="Times New Roman" w:cs="Times New Roman"/>
              </w:rPr>
            </w:pPr>
          </w:p>
        </w:tc>
        <w:tc>
          <w:tcPr>
            <w:tcW w:w="2835" w:type="dxa"/>
          </w:tcPr>
          <w:p w14:paraId="7C033B1E" w14:textId="17CD0BD3" w:rsidR="00D14CDA" w:rsidRDefault="00D14CDA" w:rsidP="00995962">
            <w:pPr>
              <w:tabs>
                <w:tab w:val="left" w:pos="142"/>
              </w:tabs>
              <w:jc w:val="center"/>
              <w:rPr>
                <w:rFonts w:ascii="Times New Roman" w:hAnsi="Times New Roman" w:cs="Times New Roman"/>
              </w:rPr>
            </w:pPr>
            <w:r w:rsidRPr="007D5875">
              <w:rPr>
                <w:rFonts w:ascii="Times New Roman" w:hAnsi="Times New Roman" w:cs="Times New Roman"/>
              </w:rPr>
              <w:t>706,02</w:t>
            </w:r>
          </w:p>
        </w:tc>
        <w:tc>
          <w:tcPr>
            <w:tcW w:w="3052" w:type="dxa"/>
          </w:tcPr>
          <w:p w14:paraId="22FFE975" w14:textId="77777777" w:rsidR="00D14CDA" w:rsidRDefault="00D14CDA" w:rsidP="00995962">
            <w:pPr>
              <w:tabs>
                <w:tab w:val="left" w:pos="142"/>
              </w:tabs>
              <w:jc w:val="center"/>
              <w:rPr>
                <w:rFonts w:ascii="Times New Roman" w:hAnsi="Times New Roman" w:cs="Times New Roman"/>
              </w:rPr>
            </w:pPr>
          </w:p>
        </w:tc>
      </w:tr>
      <w:tr w:rsidR="00D14CDA" w14:paraId="2FC1497D" w14:textId="77777777" w:rsidTr="00607EBF">
        <w:trPr>
          <w:trHeight w:val="235"/>
          <w:jc w:val="center"/>
        </w:trPr>
        <w:tc>
          <w:tcPr>
            <w:tcW w:w="1777" w:type="dxa"/>
          </w:tcPr>
          <w:p w14:paraId="6D28221D" w14:textId="56965816" w:rsidR="00D14CDA" w:rsidRDefault="00D14CDA" w:rsidP="00995962">
            <w:pPr>
              <w:tabs>
                <w:tab w:val="left" w:pos="142"/>
              </w:tabs>
              <w:jc w:val="center"/>
              <w:rPr>
                <w:rFonts w:ascii="Times New Roman" w:hAnsi="Times New Roman" w:cs="Times New Roman"/>
              </w:rPr>
            </w:pPr>
            <w:r>
              <w:rPr>
                <w:rFonts w:ascii="Times New Roman" w:hAnsi="Times New Roman" w:cs="Times New Roman"/>
              </w:rPr>
              <w:t>Октябрь 2026</w:t>
            </w:r>
          </w:p>
        </w:tc>
        <w:tc>
          <w:tcPr>
            <w:tcW w:w="2126" w:type="dxa"/>
          </w:tcPr>
          <w:p w14:paraId="37B19A76" w14:textId="77777777" w:rsidR="00D14CDA" w:rsidRDefault="00D14CDA" w:rsidP="00995962">
            <w:pPr>
              <w:tabs>
                <w:tab w:val="left" w:pos="142"/>
              </w:tabs>
              <w:jc w:val="center"/>
              <w:rPr>
                <w:rFonts w:ascii="Times New Roman" w:hAnsi="Times New Roman" w:cs="Times New Roman"/>
              </w:rPr>
            </w:pPr>
          </w:p>
        </w:tc>
        <w:tc>
          <w:tcPr>
            <w:tcW w:w="2835" w:type="dxa"/>
          </w:tcPr>
          <w:p w14:paraId="337F784F" w14:textId="60BE3402" w:rsidR="00D14CDA" w:rsidRDefault="00D14CDA" w:rsidP="00995962">
            <w:pPr>
              <w:tabs>
                <w:tab w:val="left" w:pos="142"/>
              </w:tabs>
              <w:jc w:val="center"/>
              <w:rPr>
                <w:rFonts w:ascii="Times New Roman" w:hAnsi="Times New Roman" w:cs="Times New Roman"/>
              </w:rPr>
            </w:pPr>
            <w:r>
              <w:rPr>
                <w:rFonts w:ascii="Times New Roman" w:hAnsi="Times New Roman" w:cs="Times New Roman"/>
              </w:rPr>
              <w:t>766,02</w:t>
            </w:r>
          </w:p>
        </w:tc>
        <w:tc>
          <w:tcPr>
            <w:tcW w:w="3052" w:type="dxa"/>
          </w:tcPr>
          <w:p w14:paraId="3C374791" w14:textId="77777777" w:rsidR="00D14CDA" w:rsidRDefault="00D14CDA" w:rsidP="00995962">
            <w:pPr>
              <w:tabs>
                <w:tab w:val="left" w:pos="142"/>
              </w:tabs>
              <w:jc w:val="center"/>
              <w:rPr>
                <w:rFonts w:ascii="Times New Roman" w:hAnsi="Times New Roman" w:cs="Times New Roman"/>
              </w:rPr>
            </w:pPr>
          </w:p>
        </w:tc>
      </w:tr>
      <w:tr w:rsidR="00D14CDA" w14:paraId="00F40A4F" w14:textId="77777777" w:rsidTr="00607EBF">
        <w:trPr>
          <w:trHeight w:val="250"/>
          <w:jc w:val="center"/>
        </w:trPr>
        <w:tc>
          <w:tcPr>
            <w:tcW w:w="1777" w:type="dxa"/>
          </w:tcPr>
          <w:p w14:paraId="118C91BC" w14:textId="1375A9C0" w:rsidR="00D14CDA" w:rsidRDefault="00D14CDA" w:rsidP="00995962">
            <w:pPr>
              <w:tabs>
                <w:tab w:val="left" w:pos="142"/>
              </w:tabs>
              <w:jc w:val="center"/>
              <w:rPr>
                <w:rFonts w:ascii="Times New Roman" w:hAnsi="Times New Roman" w:cs="Times New Roman"/>
              </w:rPr>
            </w:pPr>
            <w:r>
              <w:rPr>
                <w:rFonts w:ascii="Times New Roman" w:hAnsi="Times New Roman" w:cs="Times New Roman"/>
              </w:rPr>
              <w:t>Ноябрь 2026</w:t>
            </w:r>
          </w:p>
        </w:tc>
        <w:tc>
          <w:tcPr>
            <w:tcW w:w="2126" w:type="dxa"/>
          </w:tcPr>
          <w:p w14:paraId="58BF9E14" w14:textId="77777777" w:rsidR="00D14CDA" w:rsidRDefault="00D14CDA" w:rsidP="00995962">
            <w:pPr>
              <w:tabs>
                <w:tab w:val="left" w:pos="142"/>
              </w:tabs>
              <w:jc w:val="center"/>
              <w:rPr>
                <w:rFonts w:ascii="Times New Roman" w:hAnsi="Times New Roman" w:cs="Times New Roman"/>
              </w:rPr>
            </w:pPr>
          </w:p>
        </w:tc>
        <w:tc>
          <w:tcPr>
            <w:tcW w:w="2835" w:type="dxa"/>
          </w:tcPr>
          <w:p w14:paraId="4A205BBA" w14:textId="23FDF4DB" w:rsidR="00D14CDA" w:rsidRDefault="00D14CDA" w:rsidP="00995962">
            <w:pPr>
              <w:tabs>
                <w:tab w:val="left" w:pos="142"/>
              </w:tabs>
              <w:jc w:val="center"/>
              <w:rPr>
                <w:rFonts w:ascii="Times New Roman" w:hAnsi="Times New Roman" w:cs="Times New Roman"/>
              </w:rPr>
            </w:pPr>
            <w:r w:rsidRPr="000A4A48">
              <w:rPr>
                <w:rFonts w:ascii="Times New Roman" w:hAnsi="Times New Roman" w:cs="Times New Roman"/>
              </w:rPr>
              <w:t>766,02</w:t>
            </w:r>
          </w:p>
        </w:tc>
        <w:tc>
          <w:tcPr>
            <w:tcW w:w="3052" w:type="dxa"/>
          </w:tcPr>
          <w:p w14:paraId="566BCF14" w14:textId="77777777" w:rsidR="00D14CDA" w:rsidRDefault="00D14CDA" w:rsidP="00995962">
            <w:pPr>
              <w:tabs>
                <w:tab w:val="left" w:pos="142"/>
              </w:tabs>
              <w:jc w:val="center"/>
              <w:rPr>
                <w:rFonts w:ascii="Times New Roman" w:hAnsi="Times New Roman" w:cs="Times New Roman"/>
              </w:rPr>
            </w:pPr>
          </w:p>
        </w:tc>
      </w:tr>
      <w:tr w:rsidR="00D14CDA" w14:paraId="440B4AFB" w14:textId="77777777" w:rsidTr="00607EBF">
        <w:trPr>
          <w:trHeight w:val="235"/>
          <w:jc w:val="center"/>
        </w:trPr>
        <w:tc>
          <w:tcPr>
            <w:tcW w:w="1777" w:type="dxa"/>
          </w:tcPr>
          <w:p w14:paraId="632CA679" w14:textId="0B8FC566" w:rsidR="00D14CDA" w:rsidRDefault="00D14CDA" w:rsidP="00995962">
            <w:pPr>
              <w:tabs>
                <w:tab w:val="left" w:pos="142"/>
              </w:tabs>
              <w:jc w:val="center"/>
              <w:rPr>
                <w:rFonts w:ascii="Times New Roman" w:hAnsi="Times New Roman" w:cs="Times New Roman"/>
              </w:rPr>
            </w:pPr>
            <w:r>
              <w:rPr>
                <w:rFonts w:ascii="Times New Roman" w:hAnsi="Times New Roman" w:cs="Times New Roman"/>
              </w:rPr>
              <w:t>Декабрь 2026</w:t>
            </w:r>
          </w:p>
        </w:tc>
        <w:tc>
          <w:tcPr>
            <w:tcW w:w="2126" w:type="dxa"/>
          </w:tcPr>
          <w:p w14:paraId="42FB4F1E" w14:textId="77777777" w:rsidR="00D14CDA" w:rsidRDefault="00D14CDA" w:rsidP="00995962">
            <w:pPr>
              <w:tabs>
                <w:tab w:val="left" w:pos="142"/>
              </w:tabs>
              <w:jc w:val="center"/>
              <w:rPr>
                <w:rFonts w:ascii="Times New Roman" w:hAnsi="Times New Roman" w:cs="Times New Roman"/>
              </w:rPr>
            </w:pPr>
          </w:p>
        </w:tc>
        <w:tc>
          <w:tcPr>
            <w:tcW w:w="2835" w:type="dxa"/>
          </w:tcPr>
          <w:p w14:paraId="3E16FF99" w14:textId="25947FF8" w:rsidR="00D14CDA" w:rsidRDefault="00D14CDA" w:rsidP="00995962">
            <w:pPr>
              <w:tabs>
                <w:tab w:val="left" w:pos="142"/>
              </w:tabs>
              <w:jc w:val="center"/>
              <w:rPr>
                <w:rFonts w:ascii="Times New Roman" w:hAnsi="Times New Roman" w:cs="Times New Roman"/>
              </w:rPr>
            </w:pPr>
            <w:r w:rsidRPr="000A4A48">
              <w:rPr>
                <w:rFonts w:ascii="Times New Roman" w:hAnsi="Times New Roman" w:cs="Times New Roman"/>
              </w:rPr>
              <w:t>766,02</w:t>
            </w:r>
          </w:p>
        </w:tc>
        <w:tc>
          <w:tcPr>
            <w:tcW w:w="3052" w:type="dxa"/>
          </w:tcPr>
          <w:p w14:paraId="13587849" w14:textId="77777777" w:rsidR="00D14CDA" w:rsidRDefault="00D14CDA" w:rsidP="00995962">
            <w:pPr>
              <w:tabs>
                <w:tab w:val="left" w:pos="142"/>
              </w:tabs>
              <w:jc w:val="center"/>
              <w:rPr>
                <w:rFonts w:ascii="Times New Roman" w:hAnsi="Times New Roman" w:cs="Times New Roman"/>
              </w:rPr>
            </w:pPr>
          </w:p>
        </w:tc>
      </w:tr>
      <w:tr w:rsidR="00D14CDA" w14:paraId="0C624B51" w14:textId="77777777" w:rsidTr="00607EBF">
        <w:trPr>
          <w:trHeight w:val="250"/>
          <w:jc w:val="center"/>
        </w:trPr>
        <w:tc>
          <w:tcPr>
            <w:tcW w:w="1777" w:type="dxa"/>
          </w:tcPr>
          <w:p w14:paraId="1DD0D932" w14:textId="4065EE44" w:rsidR="00D14CDA" w:rsidRDefault="00D14CDA" w:rsidP="00995962">
            <w:pPr>
              <w:tabs>
                <w:tab w:val="left" w:pos="142"/>
              </w:tabs>
              <w:jc w:val="center"/>
              <w:rPr>
                <w:rFonts w:ascii="Times New Roman" w:hAnsi="Times New Roman" w:cs="Times New Roman"/>
              </w:rPr>
            </w:pPr>
            <w:r w:rsidRPr="00937C9C">
              <w:rPr>
                <w:rFonts w:ascii="Times New Roman" w:hAnsi="Times New Roman" w:cs="Times New Roman"/>
                <w:b/>
              </w:rPr>
              <w:t>ИТОГО</w:t>
            </w:r>
            <w:r>
              <w:rPr>
                <w:rFonts w:ascii="Times New Roman" w:hAnsi="Times New Roman" w:cs="Times New Roman"/>
                <w:b/>
              </w:rPr>
              <w:t>:</w:t>
            </w:r>
          </w:p>
        </w:tc>
        <w:tc>
          <w:tcPr>
            <w:tcW w:w="2126" w:type="dxa"/>
          </w:tcPr>
          <w:p w14:paraId="7579DF00" w14:textId="77777777" w:rsidR="00D14CDA" w:rsidRDefault="00D14CDA" w:rsidP="00995962">
            <w:pPr>
              <w:tabs>
                <w:tab w:val="left" w:pos="142"/>
              </w:tabs>
              <w:jc w:val="center"/>
              <w:rPr>
                <w:rFonts w:ascii="Times New Roman" w:hAnsi="Times New Roman" w:cs="Times New Roman"/>
              </w:rPr>
            </w:pPr>
          </w:p>
        </w:tc>
        <w:tc>
          <w:tcPr>
            <w:tcW w:w="2835" w:type="dxa"/>
          </w:tcPr>
          <w:p w14:paraId="5F6CF39E" w14:textId="200A5C03" w:rsidR="00D14CDA" w:rsidRDefault="00D14CDA" w:rsidP="00995962">
            <w:pPr>
              <w:tabs>
                <w:tab w:val="left" w:pos="142"/>
              </w:tabs>
              <w:jc w:val="center"/>
              <w:rPr>
                <w:rFonts w:ascii="Times New Roman" w:hAnsi="Times New Roman" w:cs="Times New Roman"/>
              </w:rPr>
            </w:pPr>
          </w:p>
        </w:tc>
        <w:tc>
          <w:tcPr>
            <w:tcW w:w="3052" w:type="dxa"/>
          </w:tcPr>
          <w:p w14:paraId="71CACE89" w14:textId="2F31AEC4" w:rsidR="00D14CDA" w:rsidRDefault="00D14CDA" w:rsidP="00995962">
            <w:pPr>
              <w:tabs>
                <w:tab w:val="left" w:pos="142"/>
              </w:tabs>
              <w:jc w:val="center"/>
              <w:rPr>
                <w:rFonts w:ascii="Times New Roman" w:hAnsi="Times New Roman" w:cs="Times New Roman"/>
              </w:rPr>
            </w:pPr>
          </w:p>
        </w:tc>
      </w:tr>
    </w:tbl>
    <w:p w14:paraId="05DF8AD0" w14:textId="2BE5C828" w:rsidR="00995962" w:rsidRDefault="00995962" w:rsidP="00040BCD">
      <w:pPr>
        <w:tabs>
          <w:tab w:val="left" w:pos="142"/>
        </w:tabs>
        <w:jc w:val="center"/>
        <w:rPr>
          <w:rFonts w:ascii="Times New Roman" w:hAnsi="Times New Roman" w:cs="Times New Roman"/>
        </w:rPr>
      </w:pPr>
    </w:p>
    <w:p w14:paraId="293C7CDA" w14:textId="108E7444" w:rsidR="00412C53" w:rsidRDefault="00412C53" w:rsidP="00040BCD">
      <w:pPr>
        <w:tabs>
          <w:tab w:val="left" w:pos="142"/>
        </w:tabs>
        <w:jc w:val="center"/>
        <w:rPr>
          <w:rFonts w:ascii="Times New Roman" w:hAnsi="Times New Roman" w:cs="Times New Roman"/>
        </w:rPr>
      </w:pPr>
    </w:p>
    <w:p w14:paraId="440F099A" w14:textId="77777777" w:rsidR="00412C53" w:rsidRDefault="00412C53" w:rsidP="00040BCD">
      <w:pPr>
        <w:tabs>
          <w:tab w:val="left" w:pos="142"/>
        </w:tabs>
        <w:jc w:val="center"/>
        <w:rPr>
          <w:rFonts w:ascii="Times New Roman" w:hAnsi="Times New Roman" w:cs="Times New Roman"/>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27"/>
        <w:gridCol w:w="5027"/>
      </w:tblGrid>
      <w:tr w:rsidR="00937C9C" w:rsidRPr="00607EBF" w14:paraId="3A1FA071" w14:textId="77777777" w:rsidTr="0045381B">
        <w:tc>
          <w:tcPr>
            <w:tcW w:w="5027" w:type="dxa"/>
          </w:tcPr>
          <w:p w14:paraId="6BDCEF5A" w14:textId="77777777" w:rsidR="00937C9C" w:rsidRPr="00607EBF" w:rsidRDefault="00937C9C" w:rsidP="0045381B">
            <w:pPr>
              <w:pStyle w:val="a3"/>
              <w:jc w:val="both"/>
              <w:rPr>
                <w:rFonts w:ascii="Times New Roman" w:hAnsi="Times New Roman" w:cs="Times New Roman"/>
                <w:b/>
                <w:bCs/>
                <w:sz w:val="20"/>
                <w:szCs w:val="20"/>
              </w:rPr>
            </w:pPr>
            <w:r w:rsidRPr="00607EBF">
              <w:rPr>
                <w:rFonts w:ascii="Times New Roman" w:hAnsi="Times New Roman" w:cs="Times New Roman"/>
                <w:b/>
                <w:bCs/>
                <w:sz w:val="20"/>
                <w:szCs w:val="20"/>
              </w:rPr>
              <w:t>Региональный оператор: ООО «Партнер»</w:t>
            </w:r>
          </w:p>
          <w:p w14:paraId="15D74CD4" w14:textId="0FF03BEE" w:rsidR="00937C9C" w:rsidRPr="00607EBF" w:rsidRDefault="00937C9C" w:rsidP="0045381B">
            <w:pPr>
              <w:pStyle w:val="a3"/>
              <w:jc w:val="both"/>
              <w:rPr>
                <w:rFonts w:ascii="Times New Roman" w:hAnsi="Times New Roman" w:cs="Times New Roman"/>
                <w:sz w:val="20"/>
                <w:szCs w:val="20"/>
              </w:rPr>
            </w:pPr>
          </w:p>
          <w:p w14:paraId="0E37CAEB" w14:textId="3AD0D649" w:rsidR="00412C53" w:rsidRPr="00607EBF" w:rsidRDefault="00412C53" w:rsidP="0045381B">
            <w:pPr>
              <w:pStyle w:val="a3"/>
              <w:jc w:val="both"/>
              <w:rPr>
                <w:rFonts w:ascii="Times New Roman" w:hAnsi="Times New Roman" w:cs="Times New Roman"/>
                <w:sz w:val="20"/>
                <w:szCs w:val="20"/>
              </w:rPr>
            </w:pPr>
            <w:r w:rsidRPr="00607EBF">
              <w:rPr>
                <w:rFonts w:ascii="Times New Roman" w:hAnsi="Times New Roman" w:cs="Times New Roman"/>
                <w:sz w:val="20"/>
                <w:szCs w:val="20"/>
              </w:rPr>
              <w:t>Генеральный директор</w:t>
            </w:r>
          </w:p>
          <w:p w14:paraId="78B9764C" w14:textId="7DFC4242" w:rsidR="00412C53" w:rsidRPr="00607EBF" w:rsidRDefault="00412C53" w:rsidP="0045381B">
            <w:pPr>
              <w:pStyle w:val="a3"/>
              <w:jc w:val="both"/>
              <w:rPr>
                <w:rFonts w:ascii="Times New Roman" w:hAnsi="Times New Roman" w:cs="Times New Roman"/>
                <w:sz w:val="20"/>
                <w:szCs w:val="20"/>
              </w:rPr>
            </w:pPr>
          </w:p>
          <w:p w14:paraId="5186D988" w14:textId="77777777" w:rsidR="00412C53" w:rsidRPr="00607EBF" w:rsidRDefault="00412C53" w:rsidP="0045381B">
            <w:pPr>
              <w:pStyle w:val="a3"/>
              <w:jc w:val="both"/>
              <w:rPr>
                <w:rFonts w:ascii="Times New Roman" w:hAnsi="Times New Roman" w:cs="Times New Roman"/>
                <w:sz w:val="20"/>
                <w:szCs w:val="20"/>
              </w:rPr>
            </w:pPr>
          </w:p>
          <w:p w14:paraId="7FAB21AD" w14:textId="47C27BC8" w:rsidR="00937C9C" w:rsidRPr="00607EBF" w:rsidRDefault="00937C9C" w:rsidP="0045381B">
            <w:pPr>
              <w:pStyle w:val="a3"/>
              <w:jc w:val="both"/>
              <w:rPr>
                <w:rFonts w:ascii="Times New Roman" w:hAnsi="Times New Roman" w:cs="Times New Roman"/>
                <w:sz w:val="20"/>
                <w:szCs w:val="20"/>
              </w:rPr>
            </w:pPr>
            <w:r w:rsidRPr="00607EBF">
              <w:rPr>
                <w:rFonts w:ascii="Times New Roman" w:hAnsi="Times New Roman" w:cs="Times New Roman"/>
                <w:sz w:val="20"/>
                <w:szCs w:val="20"/>
              </w:rPr>
              <w:t xml:space="preserve">___________________ </w:t>
            </w:r>
            <w:proofErr w:type="spellStart"/>
            <w:r w:rsidR="00B51F45">
              <w:rPr>
                <w:rFonts w:ascii="Times New Roman" w:hAnsi="Times New Roman" w:cs="Times New Roman"/>
                <w:sz w:val="18"/>
                <w:szCs w:val="18"/>
              </w:rPr>
              <w:t>Б.Ф.Шагалиев</w:t>
            </w:r>
            <w:proofErr w:type="spellEnd"/>
          </w:p>
        </w:tc>
        <w:tc>
          <w:tcPr>
            <w:tcW w:w="5027" w:type="dxa"/>
          </w:tcPr>
          <w:p w14:paraId="6337E0AF" w14:textId="77777777" w:rsidR="00937C9C" w:rsidRPr="00607EBF" w:rsidRDefault="00937C9C" w:rsidP="0045381B">
            <w:pPr>
              <w:pStyle w:val="a3"/>
              <w:jc w:val="both"/>
              <w:rPr>
                <w:rFonts w:ascii="Times New Roman" w:hAnsi="Times New Roman" w:cs="Times New Roman"/>
                <w:b/>
                <w:bCs/>
                <w:sz w:val="20"/>
                <w:szCs w:val="20"/>
              </w:rPr>
            </w:pPr>
            <w:r w:rsidRPr="00607EBF">
              <w:rPr>
                <w:rFonts w:ascii="Times New Roman" w:hAnsi="Times New Roman" w:cs="Times New Roman"/>
                <w:b/>
                <w:bCs/>
                <w:sz w:val="20"/>
                <w:szCs w:val="20"/>
              </w:rPr>
              <w:t>Потребитель:</w:t>
            </w:r>
          </w:p>
          <w:p w14:paraId="71B376B5" w14:textId="3D54247A" w:rsidR="00937C9C" w:rsidRPr="00607EBF" w:rsidRDefault="00937C9C" w:rsidP="0045381B">
            <w:pPr>
              <w:pStyle w:val="a3"/>
              <w:jc w:val="both"/>
              <w:rPr>
                <w:rFonts w:ascii="Times New Roman" w:hAnsi="Times New Roman" w:cs="Times New Roman"/>
                <w:sz w:val="20"/>
                <w:szCs w:val="20"/>
              </w:rPr>
            </w:pPr>
          </w:p>
          <w:p w14:paraId="60082FA4" w14:textId="35187FD2" w:rsidR="00412C53" w:rsidRPr="00607EBF" w:rsidRDefault="00412C53" w:rsidP="0045381B">
            <w:pPr>
              <w:pStyle w:val="a3"/>
              <w:jc w:val="both"/>
              <w:rPr>
                <w:rFonts w:ascii="Times New Roman" w:hAnsi="Times New Roman" w:cs="Times New Roman"/>
                <w:sz w:val="20"/>
                <w:szCs w:val="20"/>
              </w:rPr>
            </w:pPr>
          </w:p>
          <w:p w14:paraId="3A2BF9B2" w14:textId="77777777" w:rsidR="000E5866" w:rsidRPr="00607EBF" w:rsidRDefault="000E5866" w:rsidP="000E5866">
            <w:pPr>
              <w:pStyle w:val="a3"/>
              <w:jc w:val="both"/>
              <w:rPr>
                <w:rFonts w:ascii="Times New Roman" w:hAnsi="Times New Roman" w:cs="Times New Roman"/>
                <w:sz w:val="20"/>
                <w:szCs w:val="20"/>
              </w:rPr>
            </w:pPr>
          </w:p>
          <w:p w14:paraId="4DF03803" w14:textId="77777777" w:rsidR="00164988" w:rsidRPr="00607EBF" w:rsidRDefault="00164988" w:rsidP="000E5866">
            <w:pPr>
              <w:pStyle w:val="a3"/>
              <w:jc w:val="both"/>
              <w:rPr>
                <w:rFonts w:ascii="Times New Roman" w:hAnsi="Times New Roman" w:cs="Times New Roman"/>
                <w:sz w:val="20"/>
                <w:szCs w:val="20"/>
              </w:rPr>
            </w:pPr>
          </w:p>
          <w:p w14:paraId="0CDDF57E" w14:textId="63EE744A" w:rsidR="00937C9C" w:rsidRPr="00607EBF" w:rsidRDefault="000E5866" w:rsidP="00164988">
            <w:pPr>
              <w:pStyle w:val="a3"/>
              <w:jc w:val="both"/>
              <w:rPr>
                <w:rFonts w:ascii="Times New Roman" w:hAnsi="Times New Roman" w:cs="Times New Roman"/>
                <w:sz w:val="20"/>
                <w:szCs w:val="20"/>
              </w:rPr>
            </w:pPr>
            <w:r w:rsidRPr="00607EBF">
              <w:rPr>
                <w:rFonts w:ascii="Times New Roman" w:hAnsi="Times New Roman" w:cs="Times New Roman"/>
                <w:sz w:val="20"/>
                <w:szCs w:val="20"/>
              </w:rPr>
              <w:t xml:space="preserve">_____________________ </w:t>
            </w:r>
          </w:p>
        </w:tc>
      </w:tr>
    </w:tbl>
    <w:p w14:paraId="6A5AD555" w14:textId="77777777" w:rsidR="00FA611B" w:rsidRDefault="00FA611B" w:rsidP="00040BCD">
      <w:pPr>
        <w:tabs>
          <w:tab w:val="left" w:pos="142"/>
        </w:tabs>
        <w:jc w:val="center"/>
        <w:rPr>
          <w:rFonts w:ascii="Times New Roman" w:hAnsi="Times New Roman" w:cs="Times New Roman"/>
        </w:rPr>
      </w:pPr>
    </w:p>
    <w:p w14:paraId="7542C980" w14:textId="581B12E9" w:rsidR="00412C53" w:rsidRDefault="00412C53" w:rsidP="00FA611B">
      <w:pPr>
        <w:tabs>
          <w:tab w:val="left" w:pos="1020"/>
        </w:tabs>
        <w:rPr>
          <w:rFonts w:ascii="Times New Roman" w:hAnsi="Times New Roman" w:cs="Times New Roman"/>
        </w:rPr>
      </w:pPr>
      <w:r>
        <w:rPr>
          <w:rFonts w:ascii="Times New Roman" w:hAnsi="Times New Roman" w:cs="Times New Roman"/>
        </w:rPr>
        <w:br w:type="page"/>
      </w:r>
    </w:p>
    <w:p w14:paraId="21B15A66" w14:textId="77777777" w:rsidR="00FA611B" w:rsidRDefault="00FA611B" w:rsidP="00FA611B">
      <w:pPr>
        <w:tabs>
          <w:tab w:val="left" w:pos="1020"/>
        </w:tabs>
        <w:rPr>
          <w:rFonts w:ascii="Times New Roman" w:hAnsi="Times New Roman" w:cs="Times New Roman"/>
        </w:rPr>
      </w:pPr>
    </w:p>
    <w:tbl>
      <w:tblPr>
        <w:tblStyle w:val="a8"/>
        <w:tblW w:w="0" w:type="auto"/>
        <w:tblInd w:w="5103" w:type="dxa"/>
        <w:tblLook w:val="04A0" w:firstRow="1" w:lastRow="0" w:firstColumn="1" w:lastColumn="0" w:noHBand="0" w:noVBand="1"/>
      </w:tblPr>
      <w:tblGrid>
        <w:gridCol w:w="4678"/>
      </w:tblGrid>
      <w:tr w:rsidR="00FA611B" w14:paraId="13037DC1" w14:textId="77777777" w:rsidTr="00422913">
        <w:tc>
          <w:tcPr>
            <w:tcW w:w="4678" w:type="dxa"/>
            <w:tcBorders>
              <w:top w:val="nil"/>
              <w:left w:val="nil"/>
              <w:bottom w:val="nil"/>
              <w:right w:val="nil"/>
            </w:tcBorders>
          </w:tcPr>
          <w:p w14:paraId="1E391E33" w14:textId="77777777" w:rsidR="00FA611B" w:rsidRPr="00FA611B" w:rsidRDefault="00FA611B" w:rsidP="00FA611B">
            <w:pPr>
              <w:pStyle w:val="a3"/>
              <w:jc w:val="both"/>
              <w:rPr>
                <w:rFonts w:ascii="Times New Roman" w:hAnsi="Times New Roman" w:cs="Times New Roman"/>
                <w:sz w:val="20"/>
                <w:szCs w:val="20"/>
              </w:rPr>
            </w:pPr>
            <w:r>
              <w:rPr>
                <w:rFonts w:ascii="Times New Roman" w:hAnsi="Times New Roman" w:cs="Times New Roman"/>
                <w:sz w:val="20"/>
                <w:szCs w:val="20"/>
              </w:rPr>
              <w:t>Приложение № 3</w:t>
            </w:r>
          </w:p>
          <w:p w14:paraId="1048572F" w14:textId="02D28543" w:rsidR="00FA611B" w:rsidRPr="00FA611B" w:rsidRDefault="00FA611B" w:rsidP="00FA611B">
            <w:pPr>
              <w:pStyle w:val="a3"/>
              <w:jc w:val="both"/>
              <w:rPr>
                <w:rFonts w:ascii="Times New Roman" w:hAnsi="Times New Roman" w:cs="Times New Roman"/>
                <w:sz w:val="20"/>
                <w:szCs w:val="20"/>
              </w:rPr>
            </w:pPr>
            <w:r w:rsidRPr="00FA611B">
              <w:rPr>
                <w:rFonts w:ascii="Times New Roman" w:hAnsi="Times New Roman" w:cs="Times New Roman"/>
                <w:sz w:val="20"/>
                <w:szCs w:val="20"/>
              </w:rPr>
              <w:t>к договору на оказание услуг по обращению с</w:t>
            </w:r>
            <w:r w:rsidR="00422913">
              <w:rPr>
                <w:rFonts w:ascii="Times New Roman" w:hAnsi="Times New Roman" w:cs="Times New Roman"/>
                <w:sz w:val="20"/>
                <w:szCs w:val="20"/>
              </w:rPr>
              <w:t xml:space="preserve"> ТКО</w:t>
            </w:r>
          </w:p>
          <w:p w14:paraId="42455295" w14:textId="66264B0A" w:rsidR="00FA611B" w:rsidRPr="00FA611B" w:rsidRDefault="00FA611B" w:rsidP="00FA611B">
            <w:pPr>
              <w:pStyle w:val="a3"/>
              <w:jc w:val="both"/>
              <w:rPr>
                <w:rFonts w:ascii="Times New Roman" w:hAnsi="Times New Roman" w:cs="Times New Roman"/>
              </w:rPr>
            </w:pPr>
            <w:r w:rsidRPr="000E5866">
              <w:rPr>
                <w:rFonts w:ascii="Times New Roman" w:hAnsi="Times New Roman" w:cs="Times New Roman"/>
                <w:sz w:val="20"/>
                <w:szCs w:val="20"/>
              </w:rPr>
              <w:t xml:space="preserve">от </w:t>
            </w:r>
            <w:r w:rsidR="000F02D0" w:rsidRPr="000E5866">
              <w:rPr>
                <w:rFonts w:ascii="Times New Roman" w:hAnsi="Times New Roman" w:cs="Times New Roman"/>
                <w:sz w:val="20"/>
                <w:szCs w:val="20"/>
              </w:rPr>
              <w:t>«</w:t>
            </w:r>
            <w:r w:rsidR="00164988">
              <w:rPr>
                <w:rFonts w:ascii="Times New Roman" w:hAnsi="Times New Roman" w:cs="Times New Roman"/>
                <w:sz w:val="20"/>
                <w:szCs w:val="20"/>
              </w:rPr>
              <w:t>_____</w:t>
            </w:r>
            <w:r w:rsidR="000F02D0" w:rsidRPr="000E5866">
              <w:rPr>
                <w:rFonts w:ascii="Times New Roman" w:hAnsi="Times New Roman" w:cs="Times New Roman"/>
                <w:sz w:val="20"/>
                <w:szCs w:val="20"/>
              </w:rPr>
              <w:t xml:space="preserve">» </w:t>
            </w:r>
            <w:r w:rsidR="00164988">
              <w:rPr>
                <w:rFonts w:ascii="Times New Roman" w:hAnsi="Times New Roman" w:cs="Times New Roman"/>
                <w:sz w:val="20"/>
                <w:szCs w:val="20"/>
              </w:rPr>
              <w:t>____________</w:t>
            </w:r>
            <w:r w:rsidR="000F02D0" w:rsidRPr="000E5866">
              <w:rPr>
                <w:rFonts w:ascii="Times New Roman" w:hAnsi="Times New Roman" w:cs="Times New Roman"/>
                <w:sz w:val="20"/>
                <w:szCs w:val="20"/>
              </w:rPr>
              <w:t xml:space="preserve"> </w:t>
            </w:r>
            <w:r w:rsidRPr="000E5866">
              <w:rPr>
                <w:rFonts w:ascii="Times New Roman" w:hAnsi="Times New Roman" w:cs="Times New Roman"/>
                <w:sz w:val="20"/>
                <w:szCs w:val="20"/>
              </w:rPr>
              <w:t>202</w:t>
            </w:r>
            <w:r w:rsidR="005B137D">
              <w:rPr>
                <w:rFonts w:ascii="Times New Roman" w:hAnsi="Times New Roman" w:cs="Times New Roman"/>
                <w:sz w:val="20"/>
                <w:szCs w:val="20"/>
              </w:rPr>
              <w:t>6</w:t>
            </w:r>
            <w:bookmarkStart w:id="2" w:name="_GoBack"/>
            <w:bookmarkEnd w:id="2"/>
            <w:r w:rsidRPr="000E5866">
              <w:rPr>
                <w:rFonts w:ascii="Times New Roman" w:hAnsi="Times New Roman" w:cs="Times New Roman"/>
                <w:sz w:val="20"/>
                <w:szCs w:val="20"/>
              </w:rPr>
              <w:t xml:space="preserve"> года № </w:t>
            </w:r>
          </w:p>
          <w:p w14:paraId="787DF3EB" w14:textId="77777777" w:rsidR="00FA611B" w:rsidRDefault="00FA611B" w:rsidP="00FA611B">
            <w:pPr>
              <w:tabs>
                <w:tab w:val="left" w:pos="1020"/>
              </w:tabs>
              <w:rPr>
                <w:rFonts w:ascii="Times New Roman" w:hAnsi="Times New Roman" w:cs="Times New Roman"/>
              </w:rPr>
            </w:pPr>
          </w:p>
        </w:tc>
      </w:tr>
    </w:tbl>
    <w:p w14:paraId="69ABE87E" w14:textId="77777777" w:rsidR="00FA611B" w:rsidRDefault="00FA611B" w:rsidP="00FA611B">
      <w:pPr>
        <w:tabs>
          <w:tab w:val="left" w:pos="1020"/>
        </w:tabs>
        <w:rPr>
          <w:rFonts w:ascii="Times New Roman" w:hAnsi="Times New Roman" w:cs="Times New Roman"/>
        </w:rPr>
      </w:pPr>
    </w:p>
    <w:p w14:paraId="03031A3F" w14:textId="77777777" w:rsidR="00FA611B" w:rsidRPr="00422913" w:rsidRDefault="00FA611B" w:rsidP="00FA611B">
      <w:pPr>
        <w:pStyle w:val="a3"/>
        <w:jc w:val="center"/>
        <w:rPr>
          <w:rFonts w:ascii="Times New Roman" w:hAnsi="Times New Roman" w:cs="Times New Roman"/>
          <w:b/>
          <w:bCs/>
        </w:rPr>
      </w:pPr>
      <w:r w:rsidRPr="00422913">
        <w:rPr>
          <w:rFonts w:ascii="Times New Roman" w:hAnsi="Times New Roman" w:cs="Times New Roman"/>
          <w:b/>
          <w:bCs/>
        </w:rPr>
        <w:t>ИНФОРМАЦИЯ</w:t>
      </w:r>
    </w:p>
    <w:p w14:paraId="291288A7" w14:textId="08A8645D" w:rsidR="00FA611B" w:rsidRPr="00422913" w:rsidRDefault="00FA611B" w:rsidP="00FA611B">
      <w:pPr>
        <w:pStyle w:val="a3"/>
        <w:jc w:val="center"/>
        <w:rPr>
          <w:rFonts w:ascii="Times New Roman" w:hAnsi="Times New Roman" w:cs="Times New Roman"/>
          <w:b/>
          <w:bCs/>
        </w:rPr>
      </w:pPr>
      <w:r w:rsidRPr="00422913">
        <w:rPr>
          <w:rFonts w:ascii="Times New Roman" w:hAnsi="Times New Roman" w:cs="Times New Roman"/>
          <w:b/>
          <w:bCs/>
        </w:rPr>
        <w:t xml:space="preserve">в графическом виде о размещении мест (площадок) накопления </w:t>
      </w:r>
      <w:r w:rsidR="00422913">
        <w:rPr>
          <w:rFonts w:ascii="Times New Roman" w:hAnsi="Times New Roman" w:cs="Times New Roman"/>
          <w:b/>
          <w:bCs/>
        </w:rPr>
        <w:t>ТКО</w:t>
      </w:r>
    </w:p>
    <w:p w14:paraId="47113720" w14:textId="3F1EFB62" w:rsidR="00FA611B" w:rsidRPr="00422913" w:rsidRDefault="00FA611B" w:rsidP="00FA611B">
      <w:pPr>
        <w:pStyle w:val="a3"/>
        <w:jc w:val="center"/>
        <w:rPr>
          <w:rFonts w:ascii="Times New Roman" w:hAnsi="Times New Roman" w:cs="Times New Roman"/>
          <w:b/>
          <w:bCs/>
        </w:rPr>
      </w:pPr>
      <w:r w:rsidRPr="00422913">
        <w:rPr>
          <w:rFonts w:ascii="Times New Roman" w:hAnsi="Times New Roman" w:cs="Times New Roman"/>
          <w:b/>
          <w:bCs/>
        </w:rPr>
        <w:t>и подъездных путей к ним (за исключением жилых домов).</w:t>
      </w:r>
    </w:p>
    <w:p w14:paraId="56978388" w14:textId="3556F47F" w:rsidR="00FA611B" w:rsidRDefault="00FA611B" w:rsidP="00FA611B">
      <w:pPr>
        <w:tabs>
          <w:tab w:val="left" w:pos="1020"/>
        </w:tabs>
        <w:jc w:val="center"/>
        <w:rPr>
          <w:rFonts w:ascii="Times New Roman" w:hAnsi="Times New Roman" w:cs="Times New Roman"/>
        </w:rPr>
      </w:pPr>
    </w:p>
    <w:p w14:paraId="2A68F754" w14:textId="77777777" w:rsidR="00FA611B" w:rsidRDefault="00FA611B" w:rsidP="00FA611B">
      <w:pPr>
        <w:tabs>
          <w:tab w:val="left" w:pos="1020"/>
        </w:tabs>
        <w:jc w:val="center"/>
        <w:rPr>
          <w:rFonts w:ascii="Times New Roman" w:hAnsi="Times New Roman" w:cs="Times New Roman"/>
        </w:rPr>
      </w:pPr>
    </w:p>
    <w:p w14:paraId="17E52C7B" w14:textId="77777777" w:rsidR="00FA611B" w:rsidRDefault="00FA611B" w:rsidP="00FA611B">
      <w:pPr>
        <w:tabs>
          <w:tab w:val="left" w:pos="1020"/>
        </w:tabs>
        <w:jc w:val="center"/>
        <w:rPr>
          <w:rFonts w:ascii="Times New Roman" w:hAnsi="Times New Roman" w:cs="Times New Roman"/>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27"/>
        <w:gridCol w:w="5027"/>
      </w:tblGrid>
      <w:tr w:rsidR="00FA611B" w:rsidRPr="00607EBF" w14:paraId="2E88F2B8" w14:textId="77777777" w:rsidTr="0045381B">
        <w:tc>
          <w:tcPr>
            <w:tcW w:w="5027" w:type="dxa"/>
          </w:tcPr>
          <w:p w14:paraId="4DE831CA" w14:textId="77777777" w:rsidR="00FA611B" w:rsidRPr="00607EBF" w:rsidRDefault="00FA611B" w:rsidP="0045381B">
            <w:pPr>
              <w:pStyle w:val="a3"/>
              <w:jc w:val="both"/>
              <w:rPr>
                <w:rFonts w:ascii="Times New Roman" w:hAnsi="Times New Roman" w:cs="Times New Roman"/>
                <w:sz w:val="20"/>
                <w:szCs w:val="20"/>
              </w:rPr>
            </w:pPr>
            <w:r w:rsidRPr="00607EBF">
              <w:rPr>
                <w:rFonts w:ascii="Times New Roman" w:hAnsi="Times New Roman" w:cs="Times New Roman"/>
                <w:b/>
                <w:bCs/>
                <w:sz w:val="20"/>
                <w:szCs w:val="20"/>
              </w:rPr>
              <w:t>Региональный оператор: ООО «Партнер</w:t>
            </w:r>
            <w:r w:rsidRPr="00607EBF">
              <w:rPr>
                <w:rFonts w:ascii="Times New Roman" w:hAnsi="Times New Roman" w:cs="Times New Roman"/>
                <w:sz w:val="20"/>
                <w:szCs w:val="20"/>
              </w:rPr>
              <w:t>»</w:t>
            </w:r>
          </w:p>
          <w:p w14:paraId="5FCAFAAE" w14:textId="29602AFC" w:rsidR="00FA611B" w:rsidRPr="00607EBF" w:rsidRDefault="00FA611B" w:rsidP="0045381B">
            <w:pPr>
              <w:pStyle w:val="a3"/>
              <w:jc w:val="both"/>
              <w:rPr>
                <w:rFonts w:ascii="Times New Roman" w:hAnsi="Times New Roman" w:cs="Times New Roman"/>
                <w:sz w:val="20"/>
                <w:szCs w:val="20"/>
              </w:rPr>
            </w:pPr>
          </w:p>
          <w:p w14:paraId="695DD651" w14:textId="3FCA3405" w:rsidR="007B4D56" w:rsidRPr="00607EBF" w:rsidRDefault="007B4D56" w:rsidP="0045381B">
            <w:pPr>
              <w:pStyle w:val="a3"/>
              <w:jc w:val="both"/>
              <w:rPr>
                <w:rFonts w:ascii="Times New Roman" w:hAnsi="Times New Roman" w:cs="Times New Roman"/>
                <w:sz w:val="20"/>
                <w:szCs w:val="20"/>
              </w:rPr>
            </w:pPr>
            <w:r w:rsidRPr="00607EBF">
              <w:rPr>
                <w:rFonts w:ascii="Times New Roman" w:hAnsi="Times New Roman" w:cs="Times New Roman"/>
                <w:sz w:val="20"/>
                <w:szCs w:val="20"/>
              </w:rPr>
              <w:t>Генеральный директор</w:t>
            </w:r>
          </w:p>
          <w:p w14:paraId="4B3A8C57" w14:textId="77777777" w:rsidR="007B4D56" w:rsidRPr="00607EBF" w:rsidRDefault="007B4D56" w:rsidP="0045381B">
            <w:pPr>
              <w:pStyle w:val="a3"/>
              <w:jc w:val="both"/>
              <w:rPr>
                <w:rFonts w:ascii="Times New Roman" w:hAnsi="Times New Roman" w:cs="Times New Roman"/>
                <w:sz w:val="20"/>
                <w:szCs w:val="20"/>
              </w:rPr>
            </w:pPr>
          </w:p>
          <w:p w14:paraId="08FFDF6C" w14:textId="081942C4" w:rsidR="00FA611B" w:rsidRPr="00607EBF" w:rsidRDefault="00FA611B" w:rsidP="0045381B">
            <w:pPr>
              <w:pStyle w:val="a3"/>
              <w:jc w:val="both"/>
              <w:rPr>
                <w:rFonts w:ascii="Times New Roman" w:hAnsi="Times New Roman" w:cs="Times New Roman"/>
                <w:sz w:val="20"/>
                <w:szCs w:val="20"/>
              </w:rPr>
            </w:pPr>
            <w:r w:rsidRPr="00607EBF">
              <w:rPr>
                <w:rFonts w:ascii="Times New Roman" w:hAnsi="Times New Roman" w:cs="Times New Roman"/>
                <w:sz w:val="20"/>
                <w:szCs w:val="20"/>
              </w:rPr>
              <w:t xml:space="preserve">___________________ </w:t>
            </w:r>
            <w:r w:rsidR="00B51F45">
              <w:rPr>
                <w:rFonts w:ascii="Times New Roman" w:hAnsi="Times New Roman" w:cs="Times New Roman"/>
                <w:sz w:val="18"/>
                <w:szCs w:val="18"/>
              </w:rPr>
              <w:t>Б.Ф.Шагалиев</w:t>
            </w:r>
          </w:p>
        </w:tc>
        <w:tc>
          <w:tcPr>
            <w:tcW w:w="5027" w:type="dxa"/>
          </w:tcPr>
          <w:p w14:paraId="5B2AEF86" w14:textId="77777777" w:rsidR="00FA611B" w:rsidRPr="00607EBF" w:rsidRDefault="00FA611B" w:rsidP="0045381B">
            <w:pPr>
              <w:pStyle w:val="a3"/>
              <w:jc w:val="both"/>
              <w:rPr>
                <w:rFonts w:ascii="Times New Roman" w:hAnsi="Times New Roman" w:cs="Times New Roman"/>
                <w:b/>
                <w:bCs/>
                <w:sz w:val="20"/>
                <w:szCs w:val="20"/>
              </w:rPr>
            </w:pPr>
            <w:r w:rsidRPr="00607EBF">
              <w:rPr>
                <w:rFonts w:ascii="Times New Roman" w:hAnsi="Times New Roman" w:cs="Times New Roman"/>
                <w:b/>
                <w:bCs/>
                <w:sz w:val="20"/>
                <w:szCs w:val="20"/>
              </w:rPr>
              <w:t>Потребитель:</w:t>
            </w:r>
          </w:p>
          <w:p w14:paraId="700E6055" w14:textId="77777777" w:rsidR="000E5866" w:rsidRPr="00607EBF" w:rsidRDefault="000E5866" w:rsidP="0045381B">
            <w:pPr>
              <w:pStyle w:val="a3"/>
              <w:jc w:val="both"/>
              <w:rPr>
                <w:rFonts w:ascii="Times New Roman" w:hAnsi="Times New Roman" w:cs="Times New Roman"/>
                <w:sz w:val="20"/>
                <w:szCs w:val="20"/>
              </w:rPr>
            </w:pPr>
          </w:p>
          <w:p w14:paraId="45412439" w14:textId="77777777" w:rsidR="000E5866" w:rsidRPr="00607EBF" w:rsidRDefault="000E5866" w:rsidP="000E5866">
            <w:pPr>
              <w:pStyle w:val="a3"/>
              <w:jc w:val="both"/>
              <w:rPr>
                <w:rFonts w:ascii="Times New Roman" w:hAnsi="Times New Roman" w:cs="Times New Roman"/>
                <w:sz w:val="20"/>
                <w:szCs w:val="20"/>
              </w:rPr>
            </w:pPr>
          </w:p>
          <w:p w14:paraId="729E134A" w14:textId="77777777" w:rsidR="00164988" w:rsidRPr="00607EBF" w:rsidRDefault="00164988" w:rsidP="000E5866">
            <w:pPr>
              <w:pStyle w:val="a3"/>
              <w:jc w:val="both"/>
              <w:rPr>
                <w:rFonts w:ascii="Times New Roman" w:hAnsi="Times New Roman" w:cs="Times New Roman"/>
                <w:sz w:val="20"/>
                <w:szCs w:val="20"/>
              </w:rPr>
            </w:pPr>
          </w:p>
          <w:p w14:paraId="74EC7672" w14:textId="2B6C3E48" w:rsidR="00FA611B" w:rsidRPr="00607EBF" w:rsidRDefault="000E5866" w:rsidP="00164988">
            <w:pPr>
              <w:pStyle w:val="a3"/>
              <w:jc w:val="both"/>
              <w:rPr>
                <w:rFonts w:ascii="Times New Roman" w:hAnsi="Times New Roman" w:cs="Times New Roman"/>
                <w:sz w:val="20"/>
                <w:szCs w:val="20"/>
              </w:rPr>
            </w:pPr>
            <w:r w:rsidRPr="00607EBF">
              <w:rPr>
                <w:rFonts w:ascii="Times New Roman" w:hAnsi="Times New Roman" w:cs="Times New Roman"/>
                <w:sz w:val="20"/>
                <w:szCs w:val="20"/>
              </w:rPr>
              <w:t xml:space="preserve">_____________________ </w:t>
            </w:r>
          </w:p>
        </w:tc>
      </w:tr>
    </w:tbl>
    <w:p w14:paraId="56D447B2" w14:textId="77777777" w:rsidR="00FA611B" w:rsidRPr="00FA611B" w:rsidRDefault="00FA611B" w:rsidP="00FA611B">
      <w:pPr>
        <w:tabs>
          <w:tab w:val="left" w:pos="1020"/>
        </w:tabs>
        <w:jc w:val="center"/>
        <w:rPr>
          <w:rFonts w:ascii="Times New Roman" w:hAnsi="Times New Roman" w:cs="Times New Roman"/>
        </w:rPr>
      </w:pPr>
    </w:p>
    <w:sectPr w:rsidR="00FA611B" w:rsidRPr="00FA611B" w:rsidSect="00A073CF">
      <w:pgSz w:w="11906" w:h="16838"/>
      <w:pgMar w:top="709" w:right="566" w:bottom="567" w:left="1134" w:header="708"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3244B43" w14:textId="77777777" w:rsidR="00B21178" w:rsidRDefault="00B21178" w:rsidP="00410EA3">
      <w:pPr>
        <w:spacing w:after="0" w:line="240" w:lineRule="auto"/>
      </w:pPr>
      <w:r>
        <w:separator/>
      </w:r>
    </w:p>
  </w:endnote>
  <w:endnote w:type="continuationSeparator" w:id="0">
    <w:p w14:paraId="194F5BA1" w14:textId="77777777" w:rsidR="00B21178" w:rsidRDefault="00B21178" w:rsidP="00410E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25718974"/>
      <w:docPartObj>
        <w:docPartGallery w:val="Page Numbers (Bottom of Page)"/>
        <w:docPartUnique/>
      </w:docPartObj>
    </w:sdtPr>
    <w:sdtEndPr>
      <w:rPr>
        <w:rFonts w:ascii="Times New Roman" w:hAnsi="Times New Roman" w:cs="Times New Roman"/>
        <w:sz w:val="20"/>
        <w:szCs w:val="20"/>
      </w:rPr>
    </w:sdtEndPr>
    <w:sdtContent>
      <w:p w14:paraId="3A7F9332" w14:textId="77777777" w:rsidR="00B21178" w:rsidRPr="00410EA3" w:rsidRDefault="00B21178">
        <w:pPr>
          <w:pStyle w:val="a6"/>
          <w:jc w:val="center"/>
          <w:rPr>
            <w:rFonts w:ascii="Times New Roman" w:hAnsi="Times New Roman" w:cs="Times New Roman"/>
            <w:sz w:val="20"/>
            <w:szCs w:val="20"/>
          </w:rPr>
        </w:pPr>
        <w:r w:rsidRPr="00410EA3">
          <w:rPr>
            <w:rFonts w:ascii="Times New Roman" w:hAnsi="Times New Roman" w:cs="Times New Roman"/>
            <w:sz w:val="20"/>
            <w:szCs w:val="20"/>
          </w:rPr>
          <w:fldChar w:fldCharType="begin"/>
        </w:r>
        <w:r w:rsidRPr="00410EA3">
          <w:rPr>
            <w:rFonts w:ascii="Times New Roman" w:hAnsi="Times New Roman" w:cs="Times New Roman"/>
            <w:sz w:val="20"/>
            <w:szCs w:val="20"/>
          </w:rPr>
          <w:instrText>PAGE   \* MERGEFORMAT</w:instrText>
        </w:r>
        <w:r w:rsidRPr="00410EA3">
          <w:rPr>
            <w:rFonts w:ascii="Times New Roman" w:hAnsi="Times New Roman" w:cs="Times New Roman"/>
            <w:sz w:val="20"/>
            <w:szCs w:val="20"/>
          </w:rPr>
          <w:fldChar w:fldCharType="separate"/>
        </w:r>
        <w:r w:rsidR="005B137D">
          <w:rPr>
            <w:rFonts w:ascii="Times New Roman" w:hAnsi="Times New Roman" w:cs="Times New Roman"/>
            <w:noProof/>
            <w:sz w:val="20"/>
            <w:szCs w:val="20"/>
          </w:rPr>
          <w:t>8</w:t>
        </w:r>
        <w:r w:rsidRPr="00410EA3">
          <w:rPr>
            <w:rFonts w:ascii="Times New Roman" w:hAnsi="Times New Roman" w:cs="Times New Roman"/>
            <w:sz w:val="20"/>
            <w:szCs w:val="20"/>
          </w:rPr>
          <w:fldChar w:fldCharType="end"/>
        </w:r>
      </w:p>
    </w:sdtContent>
  </w:sdt>
  <w:p w14:paraId="4B3EC7FF" w14:textId="77777777" w:rsidR="00B21178" w:rsidRDefault="00B21178">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B942EF5" w14:textId="77777777" w:rsidR="00B21178" w:rsidRDefault="00B21178" w:rsidP="00410EA3">
      <w:pPr>
        <w:spacing w:after="0" w:line="240" w:lineRule="auto"/>
      </w:pPr>
      <w:r>
        <w:separator/>
      </w:r>
    </w:p>
  </w:footnote>
  <w:footnote w:type="continuationSeparator" w:id="0">
    <w:p w14:paraId="6A4396F4" w14:textId="77777777" w:rsidR="00B21178" w:rsidRDefault="00B21178" w:rsidP="00410EA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EB5E02"/>
    <w:multiLevelType w:val="multilevel"/>
    <w:tmpl w:val="1C681B0A"/>
    <w:lvl w:ilvl="0">
      <w:start w:val="2"/>
      <w:numFmt w:val="decimal"/>
      <w:lvlText w:val="%1."/>
      <w:lvlJc w:val="left"/>
      <w:pPr>
        <w:ind w:left="720" w:hanging="360"/>
      </w:pPr>
    </w:lvl>
    <w:lvl w:ilvl="1">
      <w:start w:val="1"/>
      <w:numFmt w:val="decimal"/>
      <w:isLgl/>
      <w:lvlText w:val="%1.%2."/>
      <w:lvlJc w:val="left"/>
      <w:pPr>
        <w:ind w:left="720" w:hanging="360"/>
      </w:pPr>
      <w:rPr>
        <w:b w:val="0"/>
        <w:bCs/>
      </w:rPr>
    </w:lvl>
    <w:lvl w:ilvl="2">
      <w:start w:val="1"/>
      <w:numFmt w:val="decimal"/>
      <w:isLgl/>
      <w:lvlText w:val="%1.%2.%3."/>
      <w:lvlJc w:val="left"/>
      <w:pPr>
        <w:ind w:left="1080" w:hanging="720"/>
      </w:pPr>
      <w:rPr>
        <w:b w:val="0"/>
        <w:bCs/>
      </w:rPr>
    </w:lvl>
    <w:lvl w:ilvl="3">
      <w:start w:val="1"/>
      <w:numFmt w:val="decimal"/>
      <w:isLgl/>
      <w:lvlText w:val="%1.%2.%3.%4."/>
      <w:lvlJc w:val="left"/>
      <w:pPr>
        <w:ind w:left="1080" w:hanging="720"/>
      </w:pPr>
      <w:rPr>
        <w:b/>
      </w:rPr>
    </w:lvl>
    <w:lvl w:ilvl="4">
      <w:start w:val="1"/>
      <w:numFmt w:val="decimal"/>
      <w:isLgl/>
      <w:lvlText w:val="%1.%2.%3.%4.%5."/>
      <w:lvlJc w:val="left"/>
      <w:pPr>
        <w:ind w:left="1440" w:hanging="1080"/>
      </w:pPr>
      <w:rPr>
        <w:b/>
      </w:rPr>
    </w:lvl>
    <w:lvl w:ilvl="5">
      <w:start w:val="1"/>
      <w:numFmt w:val="decimal"/>
      <w:isLgl/>
      <w:lvlText w:val="%1.%2.%3.%4.%5.%6."/>
      <w:lvlJc w:val="left"/>
      <w:pPr>
        <w:ind w:left="1440" w:hanging="1080"/>
      </w:pPr>
      <w:rPr>
        <w:b/>
      </w:rPr>
    </w:lvl>
    <w:lvl w:ilvl="6">
      <w:start w:val="1"/>
      <w:numFmt w:val="decimal"/>
      <w:isLgl/>
      <w:lvlText w:val="%1.%2.%3.%4.%5.%6.%7."/>
      <w:lvlJc w:val="left"/>
      <w:pPr>
        <w:ind w:left="1800" w:hanging="1440"/>
      </w:pPr>
      <w:rPr>
        <w:b/>
      </w:rPr>
    </w:lvl>
    <w:lvl w:ilvl="7">
      <w:start w:val="1"/>
      <w:numFmt w:val="decimal"/>
      <w:isLgl/>
      <w:lvlText w:val="%1.%2.%3.%4.%5.%6.%7.%8."/>
      <w:lvlJc w:val="left"/>
      <w:pPr>
        <w:ind w:left="1800" w:hanging="1440"/>
      </w:pPr>
      <w:rPr>
        <w:b/>
      </w:rPr>
    </w:lvl>
    <w:lvl w:ilvl="8">
      <w:start w:val="1"/>
      <w:numFmt w:val="decimal"/>
      <w:isLgl/>
      <w:lvlText w:val="%1.%2.%3.%4.%5.%6.%7.%8.%9."/>
      <w:lvlJc w:val="left"/>
      <w:pPr>
        <w:ind w:left="2160" w:hanging="1800"/>
      </w:pPr>
      <w:rPr>
        <w:b/>
      </w:rPr>
    </w:lvl>
  </w:abstractNum>
  <w:abstractNum w:abstractNumId="1">
    <w:nsid w:val="14F24EE7"/>
    <w:multiLevelType w:val="hybridMultilevel"/>
    <w:tmpl w:val="8A36B5A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C483854"/>
    <w:multiLevelType w:val="multilevel"/>
    <w:tmpl w:val="6298D5CA"/>
    <w:lvl w:ilvl="0">
      <w:start w:val="5"/>
      <w:numFmt w:val="decimal"/>
      <w:lvlText w:val="%1."/>
      <w:lvlJc w:val="left"/>
      <w:pPr>
        <w:ind w:left="720" w:hanging="360"/>
      </w:pPr>
      <w:rPr>
        <w:rFonts w:hint="default"/>
      </w:rPr>
    </w:lvl>
    <w:lvl w:ilvl="1">
      <w:start w:val="1"/>
      <w:numFmt w:val="decimal"/>
      <w:isLgl/>
      <w:lvlText w:val="%1.%2."/>
      <w:lvlJc w:val="left"/>
      <w:pPr>
        <w:ind w:left="3621" w:hanging="360"/>
      </w:pPr>
      <w:rPr>
        <w:rFonts w:hint="default"/>
        <w:b w:val="0"/>
        <w:bCs/>
      </w:rPr>
    </w:lvl>
    <w:lvl w:ilvl="2">
      <w:start w:val="1"/>
      <w:numFmt w:val="decimal"/>
      <w:isLgl/>
      <w:lvlText w:val="%1.%2.%3."/>
      <w:lvlJc w:val="left"/>
      <w:pPr>
        <w:ind w:left="1080" w:hanging="720"/>
      </w:pPr>
      <w:rPr>
        <w:rFonts w:hint="default"/>
        <w:b w:val="0"/>
        <w:bCs/>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num w:numId="1">
    <w:abstractNumId w:val="1"/>
  </w:num>
  <w:num w:numId="2">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hdrShapeDefaults>
    <o:shapedefaults v:ext="edit" spidmax="7987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4836"/>
    <w:rsid w:val="00003490"/>
    <w:rsid w:val="000138CD"/>
    <w:rsid w:val="00024B98"/>
    <w:rsid w:val="00034E10"/>
    <w:rsid w:val="00040BCD"/>
    <w:rsid w:val="00052F69"/>
    <w:rsid w:val="00060C0A"/>
    <w:rsid w:val="000A0C81"/>
    <w:rsid w:val="000A5512"/>
    <w:rsid w:val="000A7677"/>
    <w:rsid w:val="000B1C33"/>
    <w:rsid w:val="000C3EEC"/>
    <w:rsid w:val="000E4347"/>
    <w:rsid w:val="000E5866"/>
    <w:rsid w:val="000F02D0"/>
    <w:rsid w:val="0010068E"/>
    <w:rsid w:val="00164988"/>
    <w:rsid w:val="0016637D"/>
    <w:rsid w:val="00175398"/>
    <w:rsid w:val="00187D2E"/>
    <w:rsid w:val="00193969"/>
    <w:rsid w:val="00194ED1"/>
    <w:rsid w:val="00195B13"/>
    <w:rsid w:val="001A1FE8"/>
    <w:rsid w:val="001A26AA"/>
    <w:rsid w:val="001B4EA9"/>
    <w:rsid w:val="001C4562"/>
    <w:rsid w:val="001C45F1"/>
    <w:rsid w:val="001C69B0"/>
    <w:rsid w:val="001F1A97"/>
    <w:rsid w:val="0024383A"/>
    <w:rsid w:val="00274E16"/>
    <w:rsid w:val="0027564C"/>
    <w:rsid w:val="0027571D"/>
    <w:rsid w:val="00275DE6"/>
    <w:rsid w:val="00291FF0"/>
    <w:rsid w:val="002C70AF"/>
    <w:rsid w:val="0030466A"/>
    <w:rsid w:val="00321566"/>
    <w:rsid w:val="00326F64"/>
    <w:rsid w:val="00332AB6"/>
    <w:rsid w:val="003A13EC"/>
    <w:rsid w:val="003C2355"/>
    <w:rsid w:val="003C5DC9"/>
    <w:rsid w:val="003F23EB"/>
    <w:rsid w:val="00401164"/>
    <w:rsid w:val="00410EA3"/>
    <w:rsid w:val="00412C53"/>
    <w:rsid w:val="00412FA4"/>
    <w:rsid w:val="00422913"/>
    <w:rsid w:val="004270AF"/>
    <w:rsid w:val="0045381B"/>
    <w:rsid w:val="00456AF3"/>
    <w:rsid w:val="00473932"/>
    <w:rsid w:val="004A4C43"/>
    <w:rsid w:val="004A4EA5"/>
    <w:rsid w:val="004E36FB"/>
    <w:rsid w:val="004E4B4E"/>
    <w:rsid w:val="00501504"/>
    <w:rsid w:val="00501FF2"/>
    <w:rsid w:val="0050503C"/>
    <w:rsid w:val="005340F5"/>
    <w:rsid w:val="005360A2"/>
    <w:rsid w:val="005534CF"/>
    <w:rsid w:val="00566148"/>
    <w:rsid w:val="00595E82"/>
    <w:rsid w:val="005A0987"/>
    <w:rsid w:val="005A0AC0"/>
    <w:rsid w:val="005A6F15"/>
    <w:rsid w:val="005B137D"/>
    <w:rsid w:val="005B1DBF"/>
    <w:rsid w:val="005C0A2A"/>
    <w:rsid w:val="005C7F76"/>
    <w:rsid w:val="005D0BE5"/>
    <w:rsid w:val="005D11C3"/>
    <w:rsid w:val="005F51F5"/>
    <w:rsid w:val="00600EED"/>
    <w:rsid w:val="00603FFB"/>
    <w:rsid w:val="00607EBF"/>
    <w:rsid w:val="00647BBF"/>
    <w:rsid w:val="006571EC"/>
    <w:rsid w:val="006607B1"/>
    <w:rsid w:val="00661282"/>
    <w:rsid w:val="00663BB9"/>
    <w:rsid w:val="00687E25"/>
    <w:rsid w:val="006A169E"/>
    <w:rsid w:val="006A6029"/>
    <w:rsid w:val="006B2F1A"/>
    <w:rsid w:val="006D1D35"/>
    <w:rsid w:val="006F0D4F"/>
    <w:rsid w:val="006F43CC"/>
    <w:rsid w:val="006F4E43"/>
    <w:rsid w:val="00706781"/>
    <w:rsid w:val="00723ADA"/>
    <w:rsid w:val="007271E4"/>
    <w:rsid w:val="00770895"/>
    <w:rsid w:val="00775A92"/>
    <w:rsid w:val="007A1779"/>
    <w:rsid w:val="007B4D56"/>
    <w:rsid w:val="007F60D8"/>
    <w:rsid w:val="00812EE1"/>
    <w:rsid w:val="00820024"/>
    <w:rsid w:val="00830411"/>
    <w:rsid w:val="008550D8"/>
    <w:rsid w:val="00881310"/>
    <w:rsid w:val="008836DB"/>
    <w:rsid w:val="008979DE"/>
    <w:rsid w:val="008A4FCB"/>
    <w:rsid w:val="008A7ED8"/>
    <w:rsid w:val="008B66B8"/>
    <w:rsid w:val="008D5471"/>
    <w:rsid w:val="008E7C62"/>
    <w:rsid w:val="008F6661"/>
    <w:rsid w:val="00905FE1"/>
    <w:rsid w:val="0090749E"/>
    <w:rsid w:val="00934323"/>
    <w:rsid w:val="00937C9C"/>
    <w:rsid w:val="00951B9E"/>
    <w:rsid w:val="00954577"/>
    <w:rsid w:val="00973582"/>
    <w:rsid w:val="009762EB"/>
    <w:rsid w:val="00982235"/>
    <w:rsid w:val="00995962"/>
    <w:rsid w:val="009B4836"/>
    <w:rsid w:val="009E4E80"/>
    <w:rsid w:val="009F291D"/>
    <w:rsid w:val="00A002B3"/>
    <w:rsid w:val="00A073CF"/>
    <w:rsid w:val="00A14A2A"/>
    <w:rsid w:val="00A27D9A"/>
    <w:rsid w:val="00A354A1"/>
    <w:rsid w:val="00A4013B"/>
    <w:rsid w:val="00A644E8"/>
    <w:rsid w:val="00A66639"/>
    <w:rsid w:val="00A732B9"/>
    <w:rsid w:val="00A76506"/>
    <w:rsid w:val="00AB3579"/>
    <w:rsid w:val="00B03A61"/>
    <w:rsid w:val="00B052F5"/>
    <w:rsid w:val="00B06886"/>
    <w:rsid w:val="00B109BC"/>
    <w:rsid w:val="00B13EA5"/>
    <w:rsid w:val="00B21178"/>
    <w:rsid w:val="00B327F5"/>
    <w:rsid w:val="00B33E65"/>
    <w:rsid w:val="00B51F45"/>
    <w:rsid w:val="00B742C8"/>
    <w:rsid w:val="00B83AD8"/>
    <w:rsid w:val="00BA2BBE"/>
    <w:rsid w:val="00BB3270"/>
    <w:rsid w:val="00BB6D31"/>
    <w:rsid w:val="00BD2D8A"/>
    <w:rsid w:val="00BD55F1"/>
    <w:rsid w:val="00BE4A81"/>
    <w:rsid w:val="00BF383F"/>
    <w:rsid w:val="00C11847"/>
    <w:rsid w:val="00C12B8D"/>
    <w:rsid w:val="00C17384"/>
    <w:rsid w:val="00C174D6"/>
    <w:rsid w:val="00C533E0"/>
    <w:rsid w:val="00C706F0"/>
    <w:rsid w:val="00C70C2B"/>
    <w:rsid w:val="00C72FCD"/>
    <w:rsid w:val="00C86A59"/>
    <w:rsid w:val="00C90F64"/>
    <w:rsid w:val="00C9230C"/>
    <w:rsid w:val="00CC0D59"/>
    <w:rsid w:val="00CD03B3"/>
    <w:rsid w:val="00CD3921"/>
    <w:rsid w:val="00CD7E74"/>
    <w:rsid w:val="00CE554F"/>
    <w:rsid w:val="00D000BC"/>
    <w:rsid w:val="00D14CDA"/>
    <w:rsid w:val="00D172F9"/>
    <w:rsid w:val="00D2077A"/>
    <w:rsid w:val="00D50984"/>
    <w:rsid w:val="00D54BE4"/>
    <w:rsid w:val="00D759F9"/>
    <w:rsid w:val="00D83E14"/>
    <w:rsid w:val="00D93811"/>
    <w:rsid w:val="00D956AF"/>
    <w:rsid w:val="00DA69EA"/>
    <w:rsid w:val="00DE7397"/>
    <w:rsid w:val="00DF6572"/>
    <w:rsid w:val="00E53F37"/>
    <w:rsid w:val="00E70CBB"/>
    <w:rsid w:val="00E766DC"/>
    <w:rsid w:val="00E77879"/>
    <w:rsid w:val="00E971DD"/>
    <w:rsid w:val="00EA208C"/>
    <w:rsid w:val="00EA385A"/>
    <w:rsid w:val="00EB3133"/>
    <w:rsid w:val="00EB57AD"/>
    <w:rsid w:val="00EC05B1"/>
    <w:rsid w:val="00EC4EBF"/>
    <w:rsid w:val="00EE499C"/>
    <w:rsid w:val="00EF3095"/>
    <w:rsid w:val="00EF4089"/>
    <w:rsid w:val="00F42FB0"/>
    <w:rsid w:val="00F54CBF"/>
    <w:rsid w:val="00F815AB"/>
    <w:rsid w:val="00F8791B"/>
    <w:rsid w:val="00F94C40"/>
    <w:rsid w:val="00FA611B"/>
    <w:rsid w:val="00FC422A"/>
    <w:rsid w:val="00FF787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9873"/>
    <o:shapelayout v:ext="edit">
      <o:idmap v:ext="edit" data="1"/>
    </o:shapelayout>
  </w:shapeDefaults>
  <w:decimalSymbol w:val=","/>
  <w:listSeparator w:val=";"/>
  <w14:docId w14:val="5A0888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775A92"/>
    <w:pPr>
      <w:spacing w:after="0" w:line="240" w:lineRule="auto"/>
    </w:pPr>
  </w:style>
  <w:style w:type="paragraph" w:styleId="a4">
    <w:name w:val="header"/>
    <w:basedOn w:val="a"/>
    <w:link w:val="a5"/>
    <w:uiPriority w:val="99"/>
    <w:unhideWhenUsed/>
    <w:rsid w:val="00410EA3"/>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410EA3"/>
  </w:style>
  <w:style w:type="paragraph" w:styleId="a6">
    <w:name w:val="footer"/>
    <w:basedOn w:val="a"/>
    <w:link w:val="a7"/>
    <w:uiPriority w:val="99"/>
    <w:unhideWhenUsed/>
    <w:rsid w:val="00410EA3"/>
    <w:pPr>
      <w:tabs>
        <w:tab w:val="center" w:pos="4677"/>
        <w:tab w:val="right" w:pos="9355"/>
      </w:tabs>
      <w:spacing w:after="0" w:line="240" w:lineRule="auto"/>
    </w:pPr>
  </w:style>
  <w:style w:type="character" w:customStyle="1" w:styleId="a7">
    <w:name w:val="Нижний колонтитул Знак"/>
    <w:basedOn w:val="a0"/>
    <w:link w:val="a6"/>
    <w:uiPriority w:val="99"/>
    <w:rsid w:val="00410EA3"/>
  </w:style>
  <w:style w:type="table" w:styleId="a8">
    <w:name w:val="Table Grid"/>
    <w:basedOn w:val="a1"/>
    <w:uiPriority w:val="39"/>
    <w:qFormat/>
    <w:rsid w:val="0030466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Hyperlink"/>
    <w:uiPriority w:val="99"/>
    <w:rsid w:val="0030466A"/>
    <w:rPr>
      <w:rFonts w:cs="Times New Roman"/>
      <w:color w:val="0000FF"/>
      <w:u w:val="single"/>
    </w:rPr>
  </w:style>
  <w:style w:type="paragraph" w:styleId="aa">
    <w:name w:val="Normal (Web)"/>
    <w:basedOn w:val="a"/>
    <w:uiPriority w:val="99"/>
    <w:unhideWhenUsed/>
    <w:rsid w:val="00B0688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b">
    <w:name w:val="List Paragraph"/>
    <w:basedOn w:val="a"/>
    <w:qFormat/>
    <w:rsid w:val="005A0987"/>
    <w:pPr>
      <w:spacing w:after="0" w:line="240" w:lineRule="auto"/>
      <w:ind w:left="720"/>
      <w:contextualSpacing/>
    </w:pPr>
    <w:rPr>
      <w:rFonts w:ascii="Times New Roman" w:eastAsia="Times New Roman" w:hAnsi="Times New Roman" w:cs="Times New Roman"/>
      <w:sz w:val="20"/>
      <w:szCs w:val="20"/>
      <w:lang w:eastAsia="ru-RU"/>
    </w:rPr>
  </w:style>
  <w:style w:type="character" w:customStyle="1" w:styleId="1">
    <w:name w:val="Основной шрифт абзаца1"/>
    <w:qFormat/>
    <w:rsid w:val="00A27D9A"/>
  </w:style>
  <w:style w:type="character" w:styleId="ac">
    <w:name w:val="Emphasis"/>
    <w:basedOn w:val="a0"/>
    <w:uiPriority w:val="20"/>
    <w:qFormat/>
    <w:rsid w:val="00321566"/>
    <w:rPr>
      <w:i/>
      <w:iCs/>
    </w:rPr>
  </w:style>
  <w:style w:type="paragraph" w:customStyle="1" w:styleId="ConsPlusNormal">
    <w:name w:val="ConsPlusNormal"/>
    <w:rsid w:val="007A1779"/>
    <w:pPr>
      <w:widowControl w:val="0"/>
      <w:autoSpaceDE w:val="0"/>
      <w:autoSpaceDN w:val="0"/>
      <w:spacing w:after="0" w:line="240" w:lineRule="auto"/>
    </w:pPr>
    <w:rPr>
      <w:rFonts w:ascii="Calibri" w:eastAsia="Times New Roman" w:hAnsi="Calibri" w:cs="Calibri"/>
      <w:szCs w:val="20"/>
      <w:lang w:eastAsia="ru-RU"/>
    </w:rPr>
  </w:style>
  <w:style w:type="paragraph" w:styleId="ad">
    <w:name w:val="Balloon Text"/>
    <w:basedOn w:val="a"/>
    <w:link w:val="ae"/>
    <w:uiPriority w:val="99"/>
    <w:semiHidden/>
    <w:unhideWhenUsed/>
    <w:rsid w:val="00B21178"/>
    <w:pPr>
      <w:spacing w:after="0" w:line="240" w:lineRule="auto"/>
    </w:pPr>
    <w:rPr>
      <w:rFonts w:ascii="Tahoma" w:hAnsi="Tahoma" w:cs="Tahoma"/>
      <w:sz w:val="16"/>
      <w:szCs w:val="16"/>
    </w:rPr>
  </w:style>
  <w:style w:type="character" w:customStyle="1" w:styleId="ae">
    <w:name w:val="Текст выноски Знак"/>
    <w:basedOn w:val="a0"/>
    <w:link w:val="ad"/>
    <w:uiPriority w:val="99"/>
    <w:semiHidden/>
    <w:rsid w:val="00B2117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775A92"/>
    <w:pPr>
      <w:spacing w:after="0" w:line="240" w:lineRule="auto"/>
    </w:pPr>
  </w:style>
  <w:style w:type="paragraph" w:styleId="a4">
    <w:name w:val="header"/>
    <w:basedOn w:val="a"/>
    <w:link w:val="a5"/>
    <w:uiPriority w:val="99"/>
    <w:unhideWhenUsed/>
    <w:rsid w:val="00410EA3"/>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410EA3"/>
  </w:style>
  <w:style w:type="paragraph" w:styleId="a6">
    <w:name w:val="footer"/>
    <w:basedOn w:val="a"/>
    <w:link w:val="a7"/>
    <w:uiPriority w:val="99"/>
    <w:unhideWhenUsed/>
    <w:rsid w:val="00410EA3"/>
    <w:pPr>
      <w:tabs>
        <w:tab w:val="center" w:pos="4677"/>
        <w:tab w:val="right" w:pos="9355"/>
      </w:tabs>
      <w:spacing w:after="0" w:line="240" w:lineRule="auto"/>
    </w:pPr>
  </w:style>
  <w:style w:type="character" w:customStyle="1" w:styleId="a7">
    <w:name w:val="Нижний колонтитул Знак"/>
    <w:basedOn w:val="a0"/>
    <w:link w:val="a6"/>
    <w:uiPriority w:val="99"/>
    <w:rsid w:val="00410EA3"/>
  </w:style>
  <w:style w:type="table" w:styleId="a8">
    <w:name w:val="Table Grid"/>
    <w:basedOn w:val="a1"/>
    <w:uiPriority w:val="39"/>
    <w:qFormat/>
    <w:rsid w:val="0030466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Hyperlink"/>
    <w:uiPriority w:val="99"/>
    <w:rsid w:val="0030466A"/>
    <w:rPr>
      <w:rFonts w:cs="Times New Roman"/>
      <w:color w:val="0000FF"/>
      <w:u w:val="single"/>
    </w:rPr>
  </w:style>
  <w:style w:type="paragraph" w:styleId="aa">
    <w:name w:val="Normal (Web)"/>
    <w:basedOn w:val="a"/>
    <w:uiPriority w:val="99"/>
    <w:unhideWhenUsed/>
    <w:rsid w:val="00B0688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b">
    <w:name w:val="List Paragraph"/>
    <w:basedOn w:val="a"/>
    <w:qFormat/>
    <w:rsid w:val="005A0987"/>
    <w:pPr>
      <w:spacing w:after="0" w:line="240" w:lineRule="auto"/>
      <w:ind w:left="720"/>
      <w:contextualSpacing/>
    </w:pPr>
    <w:rPr>
      <w:rFonts w:ascii="Times New Roman" w:eastAsia="Times New Roman" w:hAnsi="Times New Roman" w:cs="Times New Roman"/>
      <w:sz w:val="20"/>
      <w:szCs w:val="20"/>
      <w:lang w:eastAsia="ru-RU"/>
    </w:rPr>
  </w:style>
  <w:style w:type="character" w:customStyle="1" w:styleId="1">
    <w:name w:val="Основной шрифт абзаца1"/>
    <w:qFormat/>
    <w:rsid w:val="00A27D9A"/>
  </w:style>
  <w:style w:type="character" w:styleId="ac">
    <w:name w:val="Emphasis"/>
    <w:basedOn w:val="a0"/>
    <w:uiPriority w:val="20"/>
    <w:qFormat/>
    <w:rsid w:val="00321566"/>
    <w:rPr>
      <w:i/>
      <w:iCs/>
    </w:rPr>
  </w:style>
  <w:style w:type="paragraph" w:customStyle="1" w:styleId="ConsPlusNormal">
    <w:name w:val="ConsPlusNormal"/>
    <w:rsid w:val="007A1779"/>
    <w:pPr>
      <w:widowControl w:val="0"/>
      <w:autoSpaceDE w:val="0"/>
      <w:autoSpaceDN w:val="0"/>
      <w:spacing w:after="0" w:line="240" w:lineRule="auto"/>
    </w:pPr>
    <w:rPr>
      <w:rFonts w:ascii="Calibri" w:eastAsia="Times New Roman" w:hAnsi="Calibri" w:cs="Calibri"/>
      <w:szCs w:val="20"/>
      <w:lang w:eastAsia="ru-RU"/>
    </w:rPr>
  </w:style>
  <w:style w:type="paragraph" w:styleId="ad">
    <w:name w:val="Balloon Text"/>
    <w:basedOn w:val="a"/>
    <w:link w:val="ae"/>
    <w:uiPriority w:val="99"/>
    <w:semiHidden/>
    <w:unhideWhenUsed/>
    <w:rsid w:val="00B21178"/>
    <w:pPr>
      <w:spacing w:after="0" w:line="240" w:lineRule="auto"/>
    </w:pPr>
    <w:rPr>
      <w:rFonts w:ascii="Tahoma" w:hAnsi="Tahoma" w:cs="Tahoma"/>
      <w:sz w:val="16"/>
      <w:szCs w:val="16"/>
    </w:rPr>
  </w:style>
  <w:style w:type="character" w:customStyle="1" w:styleId="ae">
    <w:name w:val="Текст выноски Знак"/>
    <w:basedOn w:val="a0"/>
    <w:link w:val="ad"/>
    <w:uiPriority w:val="99"/>
    <w:semiHidden/>
    <w:rsid w:val="00B2117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4829756">
      <w:bodyDiv w:val="1"/>
      <w:marLeft w:val="0"/>
      <w:marRight w:val="0"/>
      <w:marTop w:val="0"/>
      <w:marBottom w:val="0"/>
      <w:divBdr>
        <w:top w:val="none" w:sz="0" w:space="0" w:color="auto"/>
        <w:left w:val="none" w:sz="0" w:space="0" w:color="auto"/>
        <w:bottom w:val="none" w:sz="0" w:space="0" w:color="auto"/>
        <w:right w:val="none" w:sz="0" w:space="0" w:color="auto"/>
      </w:divBdr>
    </w:div>
    <w:div w:id="208305159">
      <w:bodyDiv w:val="1"/>
      <w:marLeft w:val="0"/>
      <w:marRight w:val="0"/>
      <w:marTop w:val="0"/>
      <w:marBottom w:val="0"/>
      <w:divBdr>
        <w:top w:val="none" w:sz="0" w:space="0" w:color="auto"/>
        <w:left w:val="none" w:sz="0" w:space="0" w:color="auto"/>
        <w:bottom w:val="none" w:sz="0" w:space="0" w:color="auto"/>
        <w:right w:val="none" w:sz="0" w:space="0" w:color="auto"/>
      </w:divBdr>
    </w:div>
    <w:div w:id="241374446">
      <w:bodyDiv w:val="1"/>
      <w:marLeft w:val="0"/>
      <w:marRight w:val="0"/>
      <w:marTop w:val="0"/>
      <w:marBottom w:val="0"/>
      <w:divBdr>
        <w:top w:val="none" w:sz="0" w:space="0" w:color="auto"/>
        <w:left w:val="none" w:sz="0" w:space="0" w:color="auto"/>
        <w:bottom w:val="none" w:sz="0" w:space="0" w:color="auto"/>
        <w:right w:val="none" w:sz="0" w:space="0" w:color="auto"/>
      </w:divBdr>
    </w:div>
    <w:div w:id="313148301">
      <w:bodyDiv w:val="1"/>
      <w:marLeft w:val="0"/>
      <w:marRight w:val="0"/>
      <w:marTop w:val="0"/>
      <w:marBottom w:val="0"/>
      <w:divBdr>
        <w:top w:val="none" w:sz="0" w:space="0" w:color="auto"/>
        <w:left w:val="none" w:sz="0" w:space="0" w:color="auto"/>
        <w:bottom w:val="none" w:sz="0" w:space="0" w:color="auto"/>
        <w:right w:val="none" w:sz="0" w:space="0" w:color="auto"/>
      </w:divBdr>
    </w:div>
    <w:div w:id="670375621">
      <w:bodyDiv w:val="1"/>
      <w:marLeft w:val="0"/>
      <w:marRight w:val="0"/>
      <w:marTop w:val="0"/>
      <w:marBottom w:val="0"/>
      <w:divBdr>
        <w:top w:val="none" w:sz="0" w:space="0" w:color="auto"/>
        <w:left w:val="none" w:sz="0" w:space="0" w:color="auto"/>
        <w:bottom w:val="none" w:sz="0" w:space="0" w:color="auto"/>
        <w:right w:val="none" w:sz="0" w:space="0" w:color="auto"/>
      </w:divBdr>
    </w:div>
    <w:div w:id="742289185">
      <w:bodyDiv w:val="1"/>
      <w:marLeft w:val="0"/>
      <w:marRight w:val="0"/>
      <w:marTop w:val="0"/>
      <w:marBottom w:val="0"/>
      <w:divBdr>
        <w:top w:val="none" w:sz="0" w:space="0" w:color="auto"/>
        <w:left w:val="none" w:sz="0" w:space="0" w:color="auto"/>
        <w:bottom w:val="none" w:sz="0" w:space="0" w:color="auto"/>
        <w:right w:val="none" w:sz="0" w:space="0" w:color="auto"/>
      </w:divBdr>
    </w:div>
    <w:div w:id="927614214">
      <w:bodyDiv w:val="1"/>
      <w:marLeft w:val="0"/>
      <w:marRight w:val="0"/>
      <w:marTop w:val="0"/>
      <w:marBottom w:val="0"/>
      <w:divBdr>
        <w:top w:val="none" w:sz="0" w:space="0" w:color="auto"/>
        <w:left w:val="none" w:sz="0" w:space="0" w:color="auto"/>
        <w:bottom w:val="none" w:sz="0" w:space="0" w:color="auto"/>
        <w:right w:val="none" w:sz="0" w:space="0" w:color="auto"/>
      </w:divBdr>
    </w:div>
    <w:div w:id="988825080">
      <w:bodyDiv w:val="1"/>
      <w:marLeft w:val="0"/>
      <w:marRight w:val="0"/>
      <w:marTop w:val="0"/>
      <w:marBottom w:val="0"/>
      <w:divBdr>
        <w:top w:val="none" w:sz="0" w:space="0" w:color="auto"/>
        <w:left w:val="none" w:sz="0" w:space="0" w:color="auto"/>
        <w:bottom w:val="none" w:sz="0" w:space="0" w:color="auto"/>
        <w:right w:val="none" w:sz="0" w:space="0" w:color="auto"/>
      </w:divBdr>
    </w:div>
    <w:div w:id="1003123682">
      <w:bodyDiv w:val="1"/>
      <w:marLeft w:val="0"/>
      <w:marRight w:val="0"/>
      <w:marTop w:val="0"/>
      <w:marBottom w:val="0"/>
      <w:divBdr>
        <w:top w:val="none" w:sz="0" w:space="0" w:color="auto"/>
        <w:left w:val="none" w:sz="0" w:space="0" w:color="auto"/>
        <w:bottom w:val="none" w:sz="0" w:space="0" w:color="auto"/>
        <w:right w:val="none" w:sz="0" w:space="0" w:color="auto"/>
      </w:divBdr>
    </w:div>
    <w:div w:id="1050761072">
      <w:bodyDiv w:val="1"/>
      <w:marLeft w:val="0"/>
      <w:marRight w:val="0"/>
      <w:marTop w:val="0"/>
      <w:marBottom w:val="0"/>
      <w:divBdr>
        <w:top w:val="none" w:sz="0" w:space="0" w:color="auto"/>
        <w:left w:val="none" w:sz="0" w:space="0" w:color="auto"/>
        <w:bottom w:val="none" w:sz="0" w:space="0" w:color="auto"/>
        <w:right w:val="none" w:sz="0" w:space="0" w:color="auto"/>
      </w:divBdr>
    </w:div>
    <w:div w:id="1057780504">
      <w:bodyDiv w:val="1"/>
      <w:marLeft w:val="0"/>
      <w:marRight w:val="0"/>
      <w:marTop w:val="0"/>
      <w:marBottom w:val="0"/>
      <w:divBdr>
        <w:top w:val="none" w:sz="0" w:space="0" w:color="auto"/>
        <w:left w:val="none" w:sz="0" w:space="0" w:color="auto"/>
        <w:bottom w:val="none" w:sz="0" w:space="0" w:color="auto"/>
        <w:right w:val="none" w:sz="0" w:space="0" w:color="auto"/>
      </w:divBdr>
    </w:div>
    <w:div w:id="1126972824">
      <w:bodyDiv w:val="1"/>
      <w:marLeft w:val="0"/>
      <w:marRight w:val="0"/>
      <w:marTop w:val="0"/>
      <w:marBottom w:val="0"/>
      <w:divBdr>
        <w:top w:val="none" w:sz="0" w:space="0" w:color="auto"/>
        <w:left w:val="none" w:sz="0" w:space="0" w:color="auto"/>
        <w:bottom w:val="none" w:sz="0" w:space="0" w:color="auto"/>
        <w:right w:val="none" w:sz="0" w:space="0" w:color="auto"/>
      </w:divBdr>
    </w:div>
    <w:div w:id="1185637272">
      <w:bodyDiv w:val="1"/>
      <w:marLeft w:val="0"/>
      <w:marRight w:val="0"/>
      <w:marTop w:val="0"/>
      <w:marBottom w:val="0"/>
      <w:divBdr>
        <w:top w:val="none" w:sz="0" w:space="0" w:color="auto"/>
        <w:left w:val="none" w:sz="0" w:space="0" w:color="auto"/>
        <w:bottom w:val="none" w:sz="0" w:space="0" w:color="auto"/>
        <w:right w:val="none" w:sz="0" w:space="0" w:color="auto"/>
      </w:divBdr>
    </w:div>
    <w:div w:id="1238714215">
      <w:bodyDiv w:val="1"/>
      <w:marLeft w:val="0"/>
      <w:marRight w:val="0"/>
      <w:marTop w:val="0"/>
      <w:marBottom w:val="0"/>
      <w:divBdr>
        <w:top w:val="none" w:sz="0" w:space="0" w:color="auto"/>
        <w:left w:val="none" w:sz="0" w:space="0" w:color="auto"/>
        <w:bottom w:val="none" w:sz="0" w:space="0" w:color="auto"/>
        <w:right w:val="none" w:sz="0" w:space="0" w:color="auto"/>
      </w:divBdr>
    </w:div>
    <w:div w:id="1240873017">
      <w:bodyDiv w:val="1"/>
      <w:marLeft w:val="0"/>
      <w:marRight w:val="0"/>
      <w:marTop w:val="0"/>
      <w:marBottom w:val="0"/>
      <w:divBdr>
        <w:top w:val="none" w:sz="0" w:space="0" w:color="auto"/>
        <w:left w:val="none" w:sz="0" w:space="0" w:color="auto"/>
        <w:bottom w:val="none" w:sz="0" w:space="0" w:color="auto"/>
        <w:right w:val="none" w:sz="0" w:space="0" w:color="auto"/>
      </w:divBdr>
    </w:div>
    <w:div w:id="1429423150">
      <w:bodyDiv w:val="1"/>
      <w:marLeft w:val="0"/>
      <w:marRight w:val="0"/>
      <w:marTop w:val="0"/>
      <w:marBottom w:val="0"/>
      <w:divBdr>
        <w:top w:val="none" w:sz="0" w:space="0" w:color="auto"/>
        <w:left w:val="none" w:sz="0" w:space="0" w:color="auto"/>
        <w:bottom w:val="none" w:sz="0" w:space="0" w:color="auto"/>
        <w:right w:val="none" w:sz="0" w:space="0" w:color="auto"/>
      </w:divBdr>
    </w:div>
    <w:div w:id="1509364632">
      <w:bodyDiv w:val="1"/>
      <w:marLeft w:val="0"/>
      <w:marRight w:val="0"/>
      <w:marTop w:val="0"/>
      <w:marBottom w:val="0"/>
      <w:divBdr>
        <w:top w:val="none" w:sz="0" w:space="0" w:color="auto"/>
        <w:left w:val="none" w:sz="0" w:space="0" w:color="auto"/>
        <w:bottom w:val="none" w:sz="0" w:space="0" w:color="auto"/>
        <w:right w:val="none" w:sz="0" w:space="0" w:color="auto"/>
      </w:divBdr>
    </w:div>
    <w:div w:id="1578902591">
      <w:bodyDiv w:val="1"/>
      <w:marLeft w:val="0"/>
      <w:marRight w:val="0"/>
      <w:marTop w:val="0"/>
      <w:marBottom w:val="0"/>
      <w:divBdr>
        <w:top w:val="none" w:sz="0" w:space="0" w:color="auto"/>
        <w:left w:val="none" w:sz="0" w:space="0" w:color="auto"/>
        <w:bottom w:val="none" w:sz="0" w:space="0" w:color="auto"/>
        <w:right w:val="none" w:sz="0" w:space="0" w:color="auto"/>
      </w:divBdr>
    </w:div>
    <w:div w:id="1855194307">
      <w:bodyDiv w:val="1"/>
      <w:marLeft w:val="0"/>
      <w:marRight w:val="0"/>
      <w:marTop w:val="0"/>
      <w:marBottom w:val="0"/>
      <w:divBdr>
        <w:top w:val="none" w:sz="0" w:space="0" w:color="auto"/>
        <w:left w:val="none" w:sz="0" w:space="0" w:color="auto"/>
        <w:bottom w:val="none" w:sz="0" w:space="0" w:color="auto"/>
        <w:right w:val="none" w:sz="0" w:space="0" w:color="auto"/>
      </w:divBdr>
    </w:div>
    <w:div w:id="1917662860">
      <w:bodyDiv w:val="1"/>
      <w:marLeft w:val="0"/>
      <w:marRight w:val="0"/>
      <w:marTop w:val="0"/>
      <w:marBottom w:val="0"/>
      <w:divBdr>
        <w:top w:val="none" w:sz="0" w:space="0" w:color="auto"/>
        <w:left w:val="none" w:sz="0" w:space="0" w:color="auto"/>
        <w:bottom w:val="none" w:sz="0" w:space="0" w:color="auto"/>
        <w:right w:val="none" w:sz="0" w:space="0" w:color="auto"/>
      </w:divBdr>
    </w:div>
    <w:div w:id="1931304565">
      <w:bodyDiv w:val="1"/>
      <w:marLeft w:val="0"/>
      <w:marRight w:val="0"/>
      <w:marTop w:val="0"/>
      <w:marBottom w:val="0"/>
      <w:divBdr>
        <w:top w:val="none" w:sz="0" w:space="0" w:color="auto"/>
        <w:left w:val="none" w:sz="0" w:space="0" w:color="auto"/>
        <w:bottom w:val="none" w:sz="0" w:space="0" w:color="auto"/>
        <w:right w:val="none" w:sz="0" w:space="0" w:color="auto"/>
      </w:divBdr>
    </w:div>
    <w:div w:id="2075808141">
      <w:bodyDiv w:val="1"/>
      <w:marLeft w:val="0"/>
      <w:marRight w:val="0"/>
      <w:marTop w:val="0"/>
      <w:marBottom w:val="0"/>
      <w:divBdr>
        <w:top w:val="none" w:sz="0" w:space="0" w:color="auto"/>
        <w:left w:val="none" w:sz="0" w:space="0" w:color="auto"/>
        <w:bottom w:val="none" w:sz="0" w:space="0" w:color="auto"/>
        <w:right w:val="none" w:sz="0" w:space="0" w:color="auto"/>
      </w:divBdr>
    </w:div>
    <w:div w:id="21210270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rtner999159@yandex.ru"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partner999159@yandex.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4851</Words>
  <Characters>27653</Characters>
  <Application>Microsoft Office Word</Application>
  <DocSecurity>0</DocSecurity>
  <Lines>230</Lines>
  <Paragraphs>64</Paragraphs>
  <ScaleCrop>false</ScaleCrop>
  <HeadingPairs>
    <vt:vector size="2" baseType="variant">
      <vt:variant>
        <vt:lpstr>Название</vt:lpstr>
      </vt:variant>
      <vt:variant>
        <vt:i4>1</vt:i4>
      </vt:variant>
    </vt:vector>
  </HeadingPairs>
  <TitlesOfParts>
    <vt:vector size="1" baseType="lpstr">
      <vt:lpstr/>
    </vt:vector>
  </TitlesOfParts>
  <Company>vesco</Company>
  <LinksUpToDate>false</LinksUpToDate>
  <CharactersWithSpaces>32440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Я</dc:creator>
  <cp:lastModifiedBy>Ракович Ольга Арнольдовна</cp:lastModifiedBy>
  <cp:revision>5</cp:revision>
  <dcterms:created xsi:type="dcterms:W3CDTF">2026-01-19T07:19:00Z</dcterms:created>
  <dcterms:modified xsi:type="dcterms:W3CDTF">2026-01-19T07:23:00Z</dcterms:modified>
</cp:coreProperties>
</file>