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ДОГОВОР</w:t>
      </w:r>
    </w:p>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на оказание услуг по обращению с твердыми коммунальными отходами</w:t>
      </w:r>
    </w:p>
    <w:p w:rsidR="000E4347" w:rsidRPr="000E4347" w:rsidRDefault="00775A92" w:rsidP="000E4347">
      <w:pPr>
        <w:pStyle w:val="a3"/>
        <w:rPr>
          <w:sz w:val="16"/>
          <w:szCs w:val="16"/>
        </w:rPr>
      </w:pPr>
      <w:r>
        <w:t xml:space="preserve"> </w:t>
      </w:r>
    </w:p>
    <w:p w:rsidR="00775A92" w:rsidRPr="00775A92" w:rsidRDefault="000E4347" w:rsidP="008A7ED8">
      <w:pPr>
        <w:rPr>
          <w:rFonts w:ascii="Times New Roman" w:hAnsi="Times New Roman" w:cs="Times New Roman"/>
          <w:i/>
        </w:rPr>
      </w:pPr>
      <w:r>
        <w:rPr>
          <w:rFonts w:ascii="Times New Roman" w:hAnsi="Times New Roman" w:cs="Times New Roman"/>
          <w:i/>
        </w:rPr>
        <w:t>Томская область</w:t>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t>«___»____________ 202</w:t>
      </w:r>
      <w:r w:rsidR="00D7336B">
        <w:rPr>
          <w:rFonts w:ascii="Times New Roman" w:hAnsi="Times New Roman" w:cs="Times New Roman"/>
          <w:i/>
          <w:lang w:val="en-US"/>
        </w:rPr>
        <w:t>3</w:t>
      </w:r>
      <w:r w:rsidR="00775A92" w:rsidRPr="00775A92">
        <w:rPr>
          <w:rFonts w:ascii="Times New Roman" w:hAnsi="Times New Roman" w:cs="Times New Roman"/>
          <w:i/>
        </w:rPr>
        <w:t xml:space="preserve"> года</w:t>
      </w:r>
    </w:p>
    <w:p w:rsidR="00775A92" w:rsidRDefault="00775A92" w:rsidP="000C3EEC">
      <w:pPr>
        <w:pStyle w:val="a3"/>
        <w:ind w:firstLine="708"/>
        <w:jc w:val="both"/>
        <w:rPr>
          <w:rFonts w:ascii="Times New Roman" w:hAnsi="Times New Roman" w:cs="Times New Roman"/>
        </w:rPr>
      </w:pPr>
      <w:r w:rsidRPr="00775A92">
        <w:rPr>
          <w:rFonts w:ascii="Times New Roman" w:hAnsi="Times New Roman" w:cs="Times New Roman"/>
          <w:b/>
        </w:rPr>
        <w:t>Общество с ограниченной ответственностью «Партнер»</w:t>
      </w:r>
      <w:r w:rsidRPr="00775A92">
        <w:rPr>
          <w:rFonts w:ascii="Times New Roman" w:hAnsi="Times New Roman" w:cs="Times New Roman"/>
        </w:rPr>
        <w:t>, именуемое в дальнейшем «Региональный оператор», в лице</w:t>
      </w:r>
      <w:r>
        <w:rPr>
          <w:rFonts w:ascii="Times New Roman" w:hAnsi="Times New Roman" w:cs="Times New Roman"/>
        </w:rPr>
        <w:t xml:space="preserve"> генерального директора Исаевой Виктории Сергеевны</w:t>
      </w:r>
      <w:r w:rsidRPr="00775A92">
        <w:rPr>
          <w:rFonts w:ascii="Times New Roman" w:hAnsi="Times New Roman" w:cs="Times New Roman"/>
        </w:rPr>
        <w:t xml:space="preserve">, действующего на основании </w:t>
      </w:r>
      <w:r>
        <w:rPr>
          <w:rFonts w:ascii="Times New Roman" w:hAnsi="Times New Roman" w:cs="Times New Roman"/>
        </w:rPr>
        <w:t>устава</w:t>
      </w:r>
      <w:r w:rsidRPr="00775A92">
        <w:rPr>
          <w:rFonts w:ascii="Times New Roman" w:hAnsi="Times New Roman" w:cs="Times New Roman"/>
        </w:rPr>
        <w:t>, с одной стороны и _______________________</w:t>
      </w:r>
      <w:r w:rsidR="00313DC6">
        <w:rPr>
          <w:rFonts w:ascii="Times New Roman" w:hAnsi="Times New Roman" w:cs="Times New Roman"/>
        </w:rPr>
        <w:t>____________________</w:t>
      </w:r>
      <w:r w:rsidRPr="00775A92">
        <w:rPr>
          <w:rFonts w:ascii="Times New Roman" w:hAnsi="Times New Roman" w:cs="Times New Roman"/>
        </w:rPr>
        <w:t>________</w:t>
      </w:r>
      <w:r w:rsidR="00DB0389">
        <w:rPr>
          <w:rFonts w:ascii="Times New Roman" w:hAnsi="Times New Roman" w:cs="Times New Roman"/>
        </w:rPr>
        <w:t xml:space="preserve"> (ФИО)</w:t>
      </w:r>
      <w:r w:rsidRPr="00775A92">
        <w:rPr>
          <w:rFonts w:ascii="Times New Roman" w:hAnsi="Times New Roman" w:cs="Times New Roman"/>
        </w:rPr>
        <w:t xml:space="preserve">, именуемое в дальнейшем </w:t>
      </w:r>
      <w:r>
        <w:rPr>
          <w:rFonts w:ascii="Times New Roman" w:hAnsi="Times New Roman" w:cs="Times New Roman"/>
        </w:rPr>
        <w:t>«</w:t>
      </w:r>
      <w:r w:rsidRPr="00775A92">
        <w:rPr>
          <w:rFonts w:ascii="Times New Roman" w:hAnsi="Times New Roman" w:cs="Times New Roman"/>
        </w:rPr>
        <w:t>Потребитель</w:t>
      </w:r>
      <w:r>
        <w:rPr>
          <w:rFonts w:ascii="Times New Roman" w:hAnsi="Times New Roman" w:cs="Times New Roman"/>
        </w:rPr>
        <w:t>»</w:t>
      </w:r>
      <w:r w:rsidRPr="00775A92">
        <w:rPr>
          <w:rFonts w:ascii="Times New Roman" w:hAnsi="Times New Roman" w:cs="Times New Roman"/>
        </w:rPr>
        <w:t xml:space="preserve">, с другой стороны, именуемые в дальнейшем </w:t>
      </w:r>
      <w:r>
        <w:rPr>
          <w:rFonts w:ascii="Times New Roman" w:hAnsi="Times New Roman" w:cs="Times New Roman"/>
        </w:rPr>
        <w:t>«</w:t>
      </w:r>
      <w:r w:rsidRPr="00775A92">
        <w:rPr>
          <w:rFonts w:ascii="Times New Roman" w:hAnsi="Times New Roman" w:cs="Times New Roman"/>
        </w:rPr>
        <w:t>сторон</w:t>
      </w:r>
      <w:r>
        <w:rPr>
          <w:rFonts w:ascii="Times New Roman" w:hAnsi="Times New Roman" w:cs="Times New Roman"/>
        </w:rPr>
        <w:t>ы»</w:t>
      </w:r>
      <w:r w:rsidRPr="00775A92">
        <w:rPr>
          <w:rFonts w:ascii="Times New Roman" w:hAnsi="Times New Roman" w:cs="Times New Roman"/>
        </w:rPr>
        <w:t>, заключили на</w:t>
      </w:r>
      <w:r>
        <w:rPr>
          <w:rFonts w:ascii="Times New Roman" w:hAnsi="Times New Roman" w:cs="Times New Roman"/>
        </w:rPr>
        <w:t xml:space="preserve">стоящий договор </w:t>
      </w:r>
      <w:r w:rsidRPr="00775A92">
        <w:rPr>
          <w:rFonts w:ascii="Times New Roman" w:hAnsi="Times New Roman" w:cs="Times New Roman"/>
        </w:rPr>
        <w:t>на оказание услуг по обращению с твердыми коммунальными отходами</w:t>
      </w:r>
      <w:r>
        <w:rPr>
          <w:rFonts w:ascii="Times New Roman" w:hAnsi="Times New Roman" w:cs="Times New Roman"/>
        </w:rPr>
        <w:t xml:space="preserve"> о нижеследующем.</w:t>
      </w:r>
    </w:p>
    <w:p w:rsidR="00775A92" w:rsidRDefault="00775A92" w:rsidP="00775A92">
      <w:pPr>
        <w:pStyle w:val="a3"/>
        <w:ind w:firstLine="708"/>
        <w:jc w:val="both"/>
        <w:rPr>
          <w:rFonts w:ascii="Times New Roman" w:hAnsi="Times New Roman" w:cs="Times New Roman"/>
        </w:rPr>
      </w:pPr>
    </w:p>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1. Предмет договора</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 xml:space="preserve"> 1.1. По договору на оказание услуг по обращению с твердыми коммунальными отходами </w:t>
      </w:r>
      <w:r>
        <w:rPr>
          <w:rFonts w:ascii="Times New Roman" w:hAnsi="Times New Roman" w:cs="Times New Roman"/>
        </w:rPr>
        <w:t>Р</w:t>
      </w:r>
      <w:r w:rsidRPr="00775A92">
        <w:rPr>
          <w:rFonts w:ascii="Times New Roman" w:hAnsi="Times New Roman" w:cs="Times New Roman"/>
        </w:rPr>
        <w:t xml:space="preserve">егиональный оператор обязуется принимать </w:t>
      </w:r>
      <w:r>
        <w:rPr>
          <w:rFonts w:ascii="Times New Roman" w:hAnsi="Times New Roman" w:cs="Times New Roman"/>
        </w:rPr>
        <w:t>твердые коммунальные отходы</w:t>
      </w:r>
      <w:r w:rsidRPr="00775A92">
        <w:rPr>
          <w:rFonts w:ascii="Times New Roman" w:hAnsi="Times New Roman" w:cs="Times New Roman"/>
        </w:rPr>
        <w:t xml:space="preserve">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w:t>
      </w:r>
      <w:r>
        <w:rPr>
          <w:rFonts w:ascii="Times New Roman" w:hAnsi="Times New Roman" w:cs="Times New Roman"/>
        </w:rPr>
        <w:t>П</w:t>
      </w:r>
      <w:r w:rsidRPr="00775A92">
        <w:rPr>
          <w:rFonts w:ascii="Times New Roman" w:hAnsi="Times New Roman" w:cs="Times New Roman"/>
        </w:rPr>
        <w:t>отребите</w:t>
      </w:r>
      <w:r>
        <w:rPr>
          <w:rFonts w:ascii="Times New Roman" w:hAnsi="Times New Roman" w:cs="Times New Roman"/>
        </w:rPr>
        <w:t>ль обязуется оплачивать услуги Р</w:t>
      </w:r>
      <w:r w:rsidRPr="00775A92">
        <w:rPr>
          <w:rFonts w:ascii="Times New Roman" w:hAnsi="Times New Roman" w:cs="Times New Roman"/>
        </w:rPr>
        <w:t xml:space="preserve">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1.2.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w:t>
      </w:r>
      <w:r>
        <w:rPr>
          <w:rFonts w:ascii="Times New Roman" w:hAnsi="Times New Roman" w:cs="Times New Roman"/>
        </w:rPr>
        <w:t xml:space="preserve"> </w:t>
      </w:r>
      <w:r w:rsidRPr="00775A92">
        <w:rPr>
          <w:rFonts w:ascii="Times New Roman" w:hAnsi="Times New Roman" w:cs="Times New Roman"/>
        </w:rPr>
        <w:t xml:space="preserve">1 к настоящему договору. </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1.3. Способ складирования твердых коммунальных отходов</w:t>
      </w:r>
    </w:p>
    <w:p w:rsidR="00775A92" w:rsidRDefault="00775A92" w:rsidP="00775A92">
      <w:pPr>
        <w:pStyle w:val="a3"/>
        <w:jc w:val="center"/>
        <w:rPr>
          <w:rFonts w:ascii="Times New Roman" w:hAnsi="Times New Roman" w:cs="Times New Roman"/>
        </w:rPr>
      </w:pPr>
      <w:r w:rsidRPr="00775A92">
        <w:rPr>
          <w:rFonts w:ascii="Times New Roman" w:hAnsi="Times New Roman" w:cs="Times New Roman"/>
        </w:rPr>
        <w:t xml:space="preserve"> </w:t>
      </w:r>
      <w:r>
        <w:rPr>
          <w:rFonts w:ascii="Times New Roman" w:hAnsi="Times New Roman" w:cs="Times New Roman"/>
        </w:rPr>
        <w:t>___</w:t>
      </w:r>
      <w:r w:rsidRPr="00775A92">
        <w:rPr>
          <w:rFonts w:ascii="Times New Roman" w:hAnsi="Times New Roman" w:cs="Times New Roman"/>
        </w:rPr>
        <w:t>______________________________________________</w:t>
      </w:r>
      <w:r>
        <w:rPr>
          <w:rFonts w:ascii="Times New Roman" w:hAnsi="Times New Roman" w:cs="Times New Roman"/>
        </w:rPr>
        <w:t>_________________________________</w:t>
      </w:r>
      <w:r w:rsidR="00A732B9">
        <w:rPr>
          <w:rFonts w:ascii="Times New Roman" w:hAnsi="Times New Roman" w:cs="Times New Roman"/>
        </w:rPr>
        <w:t>_</w:t>
      </w:r>
      <w:r>
        <w:rPr>
          <w:rFonts w:ascii="Times New Roman" w:hAnsi="Times New Roman" w:cs="Times New Roman"/>
        </w:rPr>
        <w:t>_______</w:t>
      </w:r>
      <w:r w:rsidRPr="00775A92">
        <w:rPr>
          <w:rFonts w:ascii="Times New Roman" w:hAnsi="Times New Roman" w:cs="Times New Roman"/>
        </w:rPr>
        <w:t xml:space="preserve">, </w:t>
      </w:r>
      <w:r w:rsidRPr="00775A92">
        <w:rPr>
          <w:rFonts w:ascii="Times New Roman" w:hAnsi="Times New Roman" w:cs="Times New Roman"/>
          <w:sz w:val="16"/>
          <w:szCs w:val="16"/>
        </w:rPr>
        <w:t>(мусоропроводы и мусороприемные камеры, в контейнеры, бункеры, расположенные на контейнерных площадках, в пакеты или другие емкости (указать какие),</w:t>
      </w:r>
      <w:r>
        <w:rPr>
          <w:rFonts w:ascii="Times New Roman" w:hAnsi="Times New Roman" w:cs="Times New Roman"/>
          <w:sz w:val="16"/>
          <w:szCs w:val="16"/>
        </w:rPr>
        <w:t xml:space="preserve"> </w:t>
      </w:r>
      <w:r w:rsidRPr="00775A92">
        <w:rPr>
          <w:rFonts w:ascii="Times New Roman" w:hAnsi="Times New Roman" w:cs="Times New Roman"/>
          <w:sz w:val="16"/>
          <w:szCs w:val="16"/>
        </w:rPr>
        <w:t>собственные (в пользовании), предоставленные региональным оператором</w:t>
      </w:r>
      <w:r w:rsidR="000C3EEC">
        <w:rPr>
          <w:rFonts w:ascii="Times New Roman" w:hAnsi="Times New Roman" w:cs="Times New Roman"/>
          <w:sz w:val="16"/>
          <w:szCs w:val="16"/>
        </w:rPr>
        <w:t xml:space="preserve"> (нужное </w:t>
      </w:r>
      <w:r w:rsidRPr="00775A92">
        <w:rPr>
          <w:rFonts w:ascii="Times New Roman" w:hAnsi="Times New Roman" w:cs="Times New Roman"/>
          <w:sz w:val="16"/>
          <w:szCs w:val="16"/>
        </w:rPr>
        <w:t>указать),</w:t>
      </w:r>
    </w:p>
    <w:p w:rsidR="000A0C81" w:rsidRDefault="000A0C81" w:rsidP="00775A92">
      <w:pPr>
        <w:pStyle w:val="a3"/>
        <w:ind w:firstLine="284"/>
        <w:jc w:val="both"/>
        <w:rPr>
          <w:rFonts w:ascii="Times New Roman" w:hAnsi="Times New Roman" w:cs="Times New Roman"/>
        </w:rPr>
      </w:pP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в том числе крупногабаритных отходов:</w:t>
      </w:r>
    </w:p>
    <w:p w:rsidR="00A732B9" w:rsidRDefault="00775A92" w:rsidP="00775A92">
      <w:pPr>
        <w:pStyle w:val="a3"/>
        <w:jc w:val="center"/>
        <w:rPr>
          <w:rFonts w:ascii="Times New Roman" w:hAnsi="Times New Roman" w:cs="Times New Roman"/>
        </w:rPr>
      </w:pPr>
      <w:r>
        <w:rPr>
          <w:rFonts w:ascii="Times New Roman" w:hAnsi="Times New Roman" w:cs="Times New Roman"/>
        </w:rPr>
        <w:t>________</w:t>
      </w:r>
      <w:r w:rsidRPr="00775A92">
        <w:rPr>
          <w:rFonts w:ascii="Times New Roman" w:hAnsi="Times New Roman" w:cs="Times New Roman"/>
        </w:rPr>
        <w:t>_______________________________________________________________________________</w:t>
      </w:r>
      <w:r w:rsidR="00A732B9">
        <w:rPr>
          <w:rFonts w:ascii="Times New Roman" w:hAnsi="Times New Roman" w:cs="Times New Roman"/>
        </w:rPr>
        <w:t>_</w:t>
      </w:r>
      <w:r w:rsidRPr="00775A92">
        <w:rPr>
          <w:rFonts w:ascii="Times New Roman" w:hAnsi="Times New Roman" w:cs="Times New Roman"/>
        </w:rPr>
        <w:t>__,</w:t>
      </w:r>
    </w:p>
    <w:p w:rsidR="000C3EEC" w:rsidRDefault="00775A92" w:rsidP="00775A92">
      <w:pPr>
        <w:pStyle w:val="a3"/>
        <w:jc w:val="center"/>
        <w:rPr>
          <w:rFonts w:ascii="Times New Roman" w:hAnsi="Times New Roman" w:cs="Times New Roman"/>
          <w:sz w:val="16"/>
          <w:szCs w:val="16"/>
        </w:rPr>
      </w:pPr>
      <w:r w:rsidRPr="00775A92">
        <w:rPr>
          <w:rFonts w:ascii="Times New Roman" w:hAnsi="Times New Roman" w:cs="Times New Roman"/>
        </w:rPr>
        <w:t xml:space="preserve"> </w:t>
      </w:r>
      <w:r w:rsidRPr="00775A92">
        <w:rPr>
          <w:rFonts w:ascii="Times New Roman" w:hAnsi="Times New Roman" w:cs="Times New Roman"/>
          <w:sz w:val="16"/>
          <w:szCs w:val="16"/>
        </w:rPr>
        <w:t>(в бункеры, расположенные на контейнерных площадках, на специальных площадках складир</w:t>
      </w:r>
      <w:r w:rsidR="000C3EEC">
        <w:rPr>
          <w:rFonts w:ascii="Times New Roman" w:hAnsi="Times New Roman" w:cs="Times New Roman"/>
          <w:sz w:val="16"/>
          <w:szCs w:val="16"/>
        </w:rPr>
        <w:t>ования крупногабаритных отходов</w:t>
      </w:r>
      <w:r w:rsidRPr="00775A92">
        <w:rPr>
          <w:rFonts w:ascii="Times New Roman" w:hAnsi="Times New Roman" w:cs="Times New Roman"/>
          <w:sz w:val="16"/>
          <w:szCs w:val="16"/>
        </w:rPr>
        <w:t xml:space="preserve"> </w:t>
      </w:r>
    </w:p>
    <w:p w:rsidR="00775A92" w:rsidRPr="00775A92" w:rsidRDefault="000C3EEC" w:rsidP="00775A92">
      <w:pPr>
        <w:pStyle w:val="a3"/>
        <w:jc w:val="center"/>
        <w:rPr>
          <w:rFonts w:ascii="Times New Roman" w:hAnsi="Times New Roman" w:cs="Times New Roman"/>
          <w:sz w:val="16"/>
          <w:szCs w:val="16"/>
        </w:rPr>
      </w:pPr>
      <w:r>
        <w:rPr>
          <w:rFonts w:ascii="Times New Roman" w:hAnsi="Times New Roman" w:cs="Times New Roman"/>
          <w:sz w:val="16"/>
          <w:szCs w:val="16"/>
        </w:rPr>
        <w:t xml:space="preserve">(нужное </w:t>
      </w:r>
      <w:r w:rsidR="00775A92" w:rsidRPr="00775A92">
        <w:rPr>
          <w:rFonts w:ascii="Times New Roman" w:hAnsi="Times New Roman" w:cs="Times New Roman"/>
          <w:sz w:val="16"/>
          <w:szCs w:val="16"/>
        </w:rPr>
        <w:t>указать),</w:t>
      </w:r>
    </w:p>
    <w:p w:rsidR="000A0C81" w:rsidRDefault="00775A92" w:rsidP="000A0C81">
      <w:pPr>
        <w:pStyle w:val="a3"/>
        <w:ind w:firstLine="284"/>
        <w:jc w:val="both"/>
        <w:rPr>
          <w:rFonts w:ascii="Times New Roman" w:hAnsi="Times New Roman" w:cs="Times New Roman"/>
        </w:rPr>
      </w:pPr>
      <w:r w:rsidRPr="00775A92">
        <w:rPr>
          <w:rFonts w:ascii="Times New Roman" w:hAnsi="Times New Roman" w:cs="Times New Roman"/>
        </w:rPr>
        <w:t>1.4. Дата начала оказания услуг по обращению с твердыми коммуналь</w:t>
      </w:r>
      <w:r w:rsidR="000A0C81">
        <w:rPr>
          <w:rFonts w:ascii="Times New Roman" w:hAnsi="Times New Roman" w:cs="Times New Roman"/>
        </w:rPr>
        <w:t>ными отходами «01» января 2023</w:t>
      </w:r>
      <w:r w:rsidRPr="00775A92">
        <w:rPr>
          <w:rFonts w:ascii="Times New Roman" w:hAnsi="Times New Roman" w:cs="Times New Roman"/>
        </w:rPr>
        <w:t xml:space="preserve"> года.</w:t>
      </w:r>
    </w:p>
    <w:p w:rsidR="000A0C81" w:rsidRPr="000A0C81" w:rsidRDefault="00775A92" w:rsidP="000A0C81">
      <w:pPr>
        <w:pStyle w:val="a3"/>
        <w:ind w:firstLine="284"/>
        <w:jc w:val="center"/>
        <w:rPr>
          <w:rFonts w:ascii="Times New Roman" w:hAnsi="Times New Roman" w:cs="Times New Roman"/>
          <w:b/>
        </w:rPr>
      </w:pPr>
      <w:r w:rsidRPr="000A0C81">
        <w:rPr>
          <w:rFonts w:ascii="Times New Roman" w:hAnsi="Times New Roman" w:cs="Times New Roman"/>
          <w:b/>
        </w:rPr>
        <w:t>2. Сроки и порядок оплаты по договору</w:t>
      </w:r>
    </w:p>
    <w:p w:rsidR="00410EA3" w:rsidRDefault="00775A92" w:rsidP="000A0C81">
      <w:pPr>
        <w:pStyle w:val="a3"/>
        <w:ind w:firstLine="284"/>
        <w:jc w:val="both"/>
        <w:rPr>
          <w:rFonts w:ascii="Times New Roman" w:hAnsi="Times New Roman" w:cs="Times New Roman"/>
        </w:rPr>
      </w:pPr>
      <w:r w:rsidRPr="00775A92">
        <w:rPr>
          <w:rFonts w:ascii="Times New Roman" w:hAnsi="Times New Roman" w:cs="Times New Roman"/>
        </w:rPr>
        <w:t>2.1.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r w:rsidR="00410EA3">
        <w:rPr>
          <w:rFonts w:ascii="Times New Roman" w:hAnsi="Times New Roman" w:cs="Times New Roman"/>
        </w:rPr>
        <w:t xml:space="preserve"> </w:t>
      </w:r>
      <w:r w:rsidRPr="00775A92">
        <w:rPr>
          <w:rFonts w:ascii="Times New Roman" w:hAnsi="Times New Roman" w:cs="Times New Roman"/>
        </w:rPr>
        <w:t xml:space="preserve">_____________, (распоряжение </w:t>
      </w:r>
      <w:r w:rsidR="00410EA3">
        <w:rPr>
          <w:rFonts w:ascii="Times New Roman" w:hAnsi="Times New Roman" w:cs="Times New Roman"/>
        </w:rPr>
        <w:t>Департамента тарифного регулирования Томской области от</w:t>
      </w:r>
      <w:r w:rsidR="00410EA3" w:rsidRPr="000C3EEC">
        <w:rPr>
          <w:rFonts w:ascii="Times New Roman" w:hAnsi="Times New Roman" w:cs="Times New Roman"/>
          <w:color w:val="FF0000"/>
        </w:rPr>
        <w:t>______2022 № _____</w:t>
      </w:r>
      <w:r w:rsidRPr="000C3EEC">
        <w:rPr>
          <w:rFonts w:ascii="Times New Roman" w:hAnsi="Times New Roman" w:cs="Times New Roman"/>
          <w:color w:val="FF0000"/>
        </w:rPr>
        <w:t xml:space="preserve">). </w:t>
      </w:r>
    </w:p>
    <w:p w:rsidR="00410EA3" w:rsidRDefault="00775A92" w:rsidP="00410EA3">
      <w:pPr>
        <w:pStyle w:val="a3"/>
        <w:ind w:firstLine="708"/>
        <w:jc w:val="both"/>
        <w:rPr>
          <w:rFonts w:ascii="Times New Roman" w:hAnsi="Times New Roman" w:cs="Times New Roman"/>
        </w:rPr>
      </w:pPr>
      <w:r w:rsidRPr="00775A92">
        <w:rPr>
          <w:rFonts w:ascii="Times New Roman" w:hAnsi="Times New Roman" w:cs="Times New Roman"/>
        </w:rPr>
        <w:t xml:space="preserve">В случае изменения единого тарифа на услугу регионального оператора такой тариф применяется к отношениям сторон с даты вступления в силу (начала применения) соответствующего нормативного акта уполномоченного органа исполнительной власти </w:t>
      </w:r>
      <w:r w:rsidR="00410EA3">
        <w:rPr>
          <w:rFonts w:ascii="Times New Roman" w:hAnsi="Times New Roman" w:cs="Times New Roman"/>
        </w:rPr>
        <w:t>Томской области</w:t>
      </w:r>
      <w:r w:rsidRPr="00775A92">
        <w:rPr>
          <w:rFonts w:ascii="Times New Roman" w:hAnsi="Times New Roman" w:cs="Times New Roman"/>
        </w:rPr>
        <w:t>.</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2.2. Потребитель оплачивает услуги по обращению с твердыми коммунальными отходами до 10 (десятого) числа месяца, следующего за месяцем, в котором была оказана услуга по обращению с твердыми коммунальными отходами. </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2.3. Сверка расчетов по настоящему договору проводится между региональным оператором и потребителем не реже</w:t>
      </w:r>
      <w:r w:rsidR="00410EA3">
        <w:rPr>
          <w:rFonts w:ascii="Times New Roman" w:hAnsi="Times New Roman" w:cs="Times New Roman"/>
        </w:rPr>
        <w:t>,</w:t>
      </w:r>
      <w:r w:rsidRPr="00775A92">
        <w:rPr>
          <w:rFonts w:ascii="Times New Roman" w:hAnsi="Times New Roman" w:cs="Times New Roman"/>
        </w:rPr>
        <w:t xml:space="preserve">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w:t>
      </w:r>
      <w:r w:rsidR="00410EA3">
        <w:rPr>
          <w:rFonts w:ascii="Times New Roman" w:hAnsi="Times New Roman" w:cs="Times New Roman"/>
        </w:rPr>
        <w:t xml:space="preserve"> (двух)</w:t>
      </w:r>
      <w:r w:rsidRPr="00775A92">
        <w:rPr>
          <w:rFonts w:ascii="Times New Roman" w:hAnsi="Times New Roman" w:cs="Times New Roman"/>
        </w:rPr>
        <w:t xml:space="preserve"> экземплярах любым доступным способом (почтовое отправление,</w:t>
      </w:r>
      <w:r w:rsidR="00410EA3">
        <w:rPr>
          <w:rFonts w:ascii="Times New Roman" w:hAnsi="Times New Roman" w:cs="Times New Roman"/>
        </w:rPr>
        <w:t xml:space="preserve"> </w:t>
      </w:r>
      <w:r w:rsidRPr="00775A92">
        <w:rPr>
          <w:rFonts w:ascii="Times New Roman" w:hAnsi="Times New Roman" w:cs="Times New Roman"/>
        </w:rPr>
        <w:t>информационно</w:t>
      </w:r>
      <w:r w:rsidR="00410EA3">
        <w:rPr>
          <w:rFonts w:ascii="Times New Roman" w:hAnsi="Times New Roman" w:cs="Times New Roman"/>
        </w:rPr>
        <w:t>-телекоммуникационная сеть «Интернет»</w:t>
      </w:r>
      <w:r w:rsidRPr="00775A92">
        <w:rPr>
          <w:rFonts w:ascii="Times New Roman" w:hAnsi="Times New Roman" w:cs="Times New Roman"/>
        </w:rPr>
        <w:t>), позволяющим подтвердить получение такого</w:t>
      </w:r>
      <w:r w:rsidR="00410EA3">
        <w:rPr>
          <w:rFonts w:ascii="Times New Roman" w:hAnsi="Times New Roman" w:cs="Times New Roman"/>
        </w:rPr>
        <w:t xml:space="preserve"> </w:t>
      </w:r>
      <w:r w:rsidRPr="00775A92">
        <w:rPr>
          <w:rFonts w:ascii="Times New Roman" w:hAnsi="Times New Roman" w:cs="Times New Roman"/>
        </w:rPr>
        <w:t xml:space="preserve">уведомления адресатом. Другая сторона обязана подписать акт сверки расчетов в течение </w:t>
      </w:r>
      <w:r w:rsidR="00410EA3">
        <w:rPr>
          <w:rFonts w:ascii="Times New Roman" w:hAnsi="Times New Roman" w:cs="Times New Roman"/>
        </w:rPr>
        <w:t>10 (десяти)</w:t>
      </w:r>
      <w:r w:rsidRPr="00775A92">
        <w:rPr>
          <w:rFonts w:ascii="Times New Roman" w:hAnsi="Times New Roman" w:cs="Times New Roman"/>
        </w:rPr>
        <w:t xml:space="preserve">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10</w:t>
      </w:r>
      <w:r w:rsidR="00410EA3">
        <w:rPr>
          <w:rFonts w:ascii="Times New Roman" w:hAnsi="Times New Roman" w:cs="Times New Roman"/>
        </w:rPr>
        <w:t xml:space="preserve"> (десяти)</w:t>
      </w:r>
      <w:r w:rsidRPr="00775A92">
        <w:rPr>
          <w:rFonts w:ascii="Times New Roman" w:hAnsi="Times New Roman" w:cs="Times New Roman"/>
        </w:rPr>
        <w:t xml:space="preserve"> рабочих дней со дня </w:t>
      </w:r>
      <w:r w:rsidR="00410EA3">
        <w:rPr>
          <w:rFonts w:ascii="Times New Roman" w:hAnsi="Times New Roman" w:cs="Times New Roman"/>
        </w:rPr>
        <w:t>получения стороной</w:t>
      </w:r>
      <w:r w:rsidRPr="00775A92">
        <w:rPr>
          <w:rFonts w:ascii="Times New Roman" w:hAnsi="Times New Roman" w:cs="Times New Roman"/>
        </w:rPr>
        <w:t xml:space="preserve"> акта сверки расчетов, направленный акт считается согласованным и подписанным обеими сторонами. </w:t>
      </w:r>
    </w:p>
    <w:p w:rsidR="00410EA3" w:rsidRDefault="00410EA3" w:rsidP="00410EA3">
      <w:pPr>
        <w:pStyle w:val="a3"/>
        <w:ind w:firstLine="284"/>
        <w:jc w:val="both"/>
        <w:rPr>
          <w:rFonts w:ascii="Times New Roman" w:hAnsi="Times New Roman" w:cs="Times New Roman"/>
        </w:rPr>
      </w:pPr>
    </w:p>
    <w:p w:rsidR="00410EA3" w:rsidRDefault="00775A92" w:rsidP="00410EA3">
      <w:pPr>
        <w:pStyle w:val="a3"/>
        <w:jc w:val="center"/>
        <w:rPr>
          <w:rFonts w:ascii="Times New Roman" w:hAnsi="Times New Roman" w:cs="Times New Roman"/>
          <w:b/>
        </w:rPr>
      </w:pPr>
      <w:r w:rsidRPr="00410EA3">
        <w:rPr>
          <w:rFonts w:ascii="Times New Roman" w:hAnsi="Times New Roman" w:cs="Times New Roman"/>
          <w:b/>
        </w:rPr>
        <w:t>3. Права и обязанности сторон</w:t>
      </w:r>
    </w:p>
    <w:p w:rsidR="00410EA3" w:rsidRPr="00410EA3" w:rsidRDefault="00775A92" w:rsidP="00410EA3">
      <w:pPr>
        <w:pStyle w:val="a3"/>
        <w:ind w:firstLine="284"/>
        <w:jc w:val="both"/>
        <w:rPr>
          <w:rFonts w:ascii="Times New Roman" w:hAnsi="Times New Roman" w:cs="Times New Roman"/>
          <w:b/>
        </w:rPr>
      </w:pPr>
      <w:r w:rsidRPr="00775A92">
        <w:rPr>
          <w:rFonts w:ascii="Times New Roman" w:hAnsi="Times New Roman" w:cs="Times New Roman"/>
        </w:rPr>
        <w:t xml:space="preserve"> </w:t>
      </w:r>
      <w:r w:rsidRPr="00410EA3">
        <w:rPr>
          <w:rFonts w:ascii="Times New Roman" w:hAnsi="Times New Roman" w:cs="Times New Roman"/>
          <w:b/>
        </w:rPr>
        <w:t>3.1.</w:t>
      </w:r>
      <w:r w:rsidR="00410EA3" w:rsidRPr="00410EA3">
        <w:rPr>
          <w:rFonts w:ascii="Times New Roman" w:hAnsi="Times New Roman" w:cs="Times New Roman"/>
          <w:b/>
        </w:rPr>
        <w:t xml:space="preserve"> </w:t>
      </w:r>
      <w:r w:rsidRPr="00410EA3">
        <w:rPr>
          <w:rFonts w:ascii="Times New Roman" w:hAnsi="Times New Roman" w:cs="Times New Roman"/>
          <w:b/>
        </w:rPr>
        <w:t>Региональный оператор обязан:</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3.1.1. П</w:t>
      </w:r>
      <w:r w:rsidR="00775A92" w:rsidRPr="00775A92">
        <w:rPr>
          <w:rFonts w:ascii="Times New Roman" w:hAnsi="Times New Roman" w:cs="Times New Roman"/>
        </w:rPr>
        <w:t>ринимать твердые коммунальные отходы в объеме и в месте, которые определены в приложении к настоящему договору;</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lastRenderedPageBreak/>
        <w:t>3.1.2. О</w:t>
      </w:r>
      <w:r w:rsidR="00775A92" w:rsidRPr="00775A92">
        <w:rPr>
          <w:rFonts w:ascii="Times New Roman" w:hAnsi="Times New Roman" w:cs="Times New Roman"/>
        </w:rPr>
        <w:t>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3.1.3. П</w:t>
      </w:r>
      <w:r w:rsidR="00291FF0">
        <w:rPr>
          <w:rFonts w:ascii="Times New Roman" w:hAnsi="Times New Roman" w:cs="Times New Roman"/>
        </w:rPr>
        <w:t>редоставлять П</w:t>
      </w:r>
      <w:r w:rsidR="00775A92" w:rsidRPr="00775A92">
        <w:rPr>
          <w:rFonts w:ascii="Times New Roman" w:hAnsi="Times New Roman" w:cs="Times New Roman"/>
        </w:rPr>
        <w:t>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10EA3" w:rsidRPr="00954577" w:rsidRDefault="00410EA3" w:rsidP="00410EA3">
      <w:pPr>
        <w:pStyle w:val="a3"/>
        <w:ind w:firstLine="284"/>
        <w:jc w:val="both"/>
        <w:rPr>
          <w:rFonts w:ascii="Times New Roman" w:hAnsi="Times New Roman" w:cs="Times New Roman"/>
          <w:color w:val="000000" w:themeColor="text1"/>
        </w:rPr>
      </w:pPr>
      <w:r>
        <w:rPr>
          <w:rFonts w:ascii="Times New Roman" w:hAnsi="Times New Roman" w:cs="Times New Roman"/>
        </w:rPr>
        <w:t xml:space="preserve">3.1.4. </w:t>
      </w:r>
      <w:r w:rsidR="00954577">
        <w:rPr>
          <w:rFonts w:ascii="Times New Roman" w:hAnsi="Times New Roman" w:cs="Times New Roman"/>
        </w:rPr>
        <w:t xml:space="preserve">Рассматривать претензии, жалобы, заявления </w:t>
      </w:r>
      <w:r w:rsidR="00291FF0" w:rsidRPr="00954577">
        <w:rPr>
          <w:rFonts w:ascii="Times New Roman" w:hAnsi="Times New Roman" w:cs="Times New Roman"/>
          <w:color w:val="000000" w:themeColor="text1"/>
        </w:rPr>
        <w:t>П</w:t>
      </w:r>
      <w:r w:rsidR="00775A92" w:rsidRPr="00954577">
        <w:rPr>
          <w:rFonts w:ascii="Times New Roman" w:hAnsi="Times New Roman" w:cs="Times New Roman"/>
          <w:color w:val="000000" w:themeColor="text1"/>
        </w:rPr>
        <w:t>отребителей по вопросам, связанным с исполнением настоящего договора, в течение</w:t>
      </w:r>
      <w:r w:rsidR="00954577" w:rsidRPr="00954577">
        <w:rPr>
          <w:rFonts w:ascii="Times New Roman" w:hAnsi="Times New Roman" w:cs="Times New Roman"/>
          <w:color w:val="000000" w:themeColor="text1"/>
        </w:rPr>
        <w:t xml:space="preserve"> </w:t>
      </w:r>
      <w:r w:rsidR="00954577" w:rsidRPr="00954577">
        <w:rPr>
          <w:rFonts w:ascii="Times New Roman" w:hAnsi="Times New Roman" w:cs="Times New Roman"/>
          <w:color w:val="FF0000"/>
        </w:rPr>
        <w:t xml:space="preserve">1 (одного) рабочего дня </w:t>
      </w:r>
      <w:r w:rsidR="00954577" w:rsidRPr="00954577">
        <w:rPr>
          <w:rFonts w:ascii="Times New Roman" w:hAnsi="Times New Roman" w:cs="Times New Roman"/>
          <w:color w:val="000000" w:themeColor="text1"/>
        </w:rPr>
        <w:t>со дня их поступления</w:t>
      </w:r>
      <w:r w:rsidR="00775A92" w:rsidRPr="00954577">
        <w:rPr>
          <w:rFonts w:ascii="Times New Roman" w:hAnsi="Times New Roman" w:cs="Times New Roman"/>
          <w:color w:val="000000" w:themeColor="text1"/>
        </w:rPr>
        <w:t>;</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3.1.5. П</w:t>
      </w:r>
      <w:r w:rsidR="00775A92" w:rsidRPr="00775A92">
        <w:rPr>
          <w:rFonts w:ascii="Times New Roman" w:hAnsi="Times New Roman" w:cs="Times New Roman"/>
        </w:rPr>
        <w:t>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w:t>
      </w:r>
      <w:r>
        <w:rPr>
          <w:rFonts w:ascii="Times New Roman" w:hAnsi="Times New Roman" w:cs="Times New Roman"/>
        </w:rPr>
        <w:t>м субъекта Российской Федерации.</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 </w:t>
      </w:r>
      <w:r w:rsidRPr="00410EA3">
        <w:rPr>
          <w:rFonts w:ascii="Times New Roman" w:hAnsi="Times New Roman" w:cs="Times New Roman"/>
          <w:b/>
        </w:rPr>
        <w:t>3.2.</w:t>
      </w:r>
      <w:r w:rsidR="00410EA3" w:rsidRPr="00410EA3">
        <w:rPr>
          <w:rFonts w:ascii="Times New Roman" w:hAnsi="Times New Roman" w:cs="Times New Roman"/>
          <w:b/>
        </w:rPr>
        <w:t xml:space="preserve"> </w:t>
      </w:r>
      <w:r w:rsidRPr="00410EA3">
        <w:rPr>
          <w:rFonts w:ascii="Times New Roman" w:hAnsi="Times New Roman" w:cs="Times New Roman"/>
          <w:b/>
        </w:rPr>
        <w:t>Региональный оператор имеет право:</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3.2.1. О</w:t>
      </w:r>
      <w:r w:rsidR="00775A92" w:rsidRPr="00775A92">
        <w:rPr>
          <w:rFonts w:ascii="Times New Roman" w:hAnsi="Times New Roman" w:cs="Times New Roman"/>
        </w:rPr>
        <w:t xml:space="preserve">существлять контроль за учетом объема и (или) массы принятых </w:t>
      </w:r>
      <w:r>
        <w:rPr>
          <w:rFonts w:ascii="Times New Roman" w:hAnsi="Times New Roman" w:cs="Times New Roman"/>
        </w:rPr>
        <w:t>твердых коммунальных отходов</w:t>
      </w:r>
      <w:r w:rsidR="00775A92" w:rsidRPr="00775A92">
        <w:rPr>
          <w:rFonts w:ascii="Times New Roman" w:hAnsi="Times New Roman" w:cs="Times New Roman"/>
        </w:rPr>
        <w:t>;</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3.2.</w:t>
      </w:r>
      <w:r w:rsidR="00410EA3">
        <w:rPr>
          <w:rFonts w:ascii="Times New Roman" w:hAnsi="Times New Roman" w:cs="Times New Roman"/>
        </w:rPr>
        <w:t>2. И</w:t>
      </w:r>
      <w:r w:rsidRPr="00775A92">
        <w:rPr>
          <w:rFonts w:ascii="Times New Roman" w:hAnsi="Times New Roman" w:cs="Times New Roman"/>
        </w:rPr>
        <w:t>нициировать проведение сверки расчетов по настоящему договору.</w:t>
      </w:r>
    </w:p>
    <w:p w:rsidR="00410EA3" w:rsidRPr="00410EA3" w:rsidRDefault="00775A92" w:rsidP="00410EA3">
      <w:pPr>
        <w:pStyle w:val="a3"/>
        <w:ind w:firstLine="284"/>
        <w:jc w:val="both"/>
        <w:rPr>
          <w:rFonts w:ascii="Times New Roman" w:hAnsi="Times New Roman" w:cs="Times New Roman"/>
          <w:b/>
        </w:rPr>
      </w:pPr>
      <w:r w:rsidRPr="00775A92">
        <w:rPr>
          <w:rFonts w:ascii="Times New Roman" w:hAnsi="Times New Roman" w:cs="Times New Roman"/>
        </w:rPr>
        <w:t xml:space="preserve"> </w:t>
      </w:r>
      <w:r w:rsidRPr="00410EA3">
        <w:rPr>
          <w:rFonts w:ascii="Times New Roman" w:hAnsi="Times New Roman" w:cs="Times New Roman"/>
          <w:b/>
        </w:rPr>
        <w:t>3.3.</w:t>
      </w:r>
      <w:r w:rsidR="00410EA3" w:rsidRPr="00410EA3">
        <w:rPr>
          <w:rFonts w:ascii="Times New Roman" w:hAnsi="Times New Roman" w:cs="Times New Roman"/>
          <w:b/>
        </w:rPr>
        <w:t xml:space="preserve"> </w:t>
      </w:r>
      <w:r w:rsidRPr="00410EA3">
        <w:rPr>
          <w:rFonts w:ascii="Times New Roman" w:hAnsi="Times New Roman" w:cs="Times New Roman"/>
          <w:b/>
        </w:rPr>
        <w:t>Потребитель обязан:</w:t>
      </w:r>
    </w:p>
    <w:p w:rsidR="000C3EEC" w:rsidRDefault="00410EA3" w:rsidP="00410EA3">
      <w:pPr>
        <w:pStyle w:val="a3"/>
        <w:ind w:firstLine="284"/>
        <w:jc w:val="both"/>
        <w:rPr>
          <w:rFonts w:ascii="Times New Roman" w:hAnsi="Times New Roman" w:cs="Times New Roman"/>
        </w:rPr>
      </w:pPr>
      <w:r>
        <w:rPr>
          <w:rFonts w:ascii="Times New Roman" w:hAnsi="Times New Roman" w:cs="Times New Roman"/>
        </w:rPr>
        <w:t>3.3.1. О</w:t>
      </w:r>
      <w:r w:rsidR="00775A92" w:rsidRPr="00775A92">
        <w:rPr>
          <w:rFonts w:ascii="Times New Roman" w:hAnsi="Times New Roman" w:cs="Times New Roman"/>
        </w:rPr>
        <w:t>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3.3.2. О</w:t>
      </w:r>
      <w:r w:rsidR="00775A92" w:rsidRPr="00775A92">
        <w:rPr>
          <w:rFonts w:ascii="Times New Roman" w:hAnsi="Times New Roman" w:cs="Times New Roman"/>
        </w:rPr>
        <w:t xml:space="preserve">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w:t>
      </w:r>
      <w:r>
        <w:rPr>
          <w:rFonts w:ascii="Times New Roman" w:hAnsi="Times New Roman" w:cs="Times New Roman"/>
        </w:rPr>
        <w:t>0</w:t>
      </w:r>
      <w:r w:rsidR="00775A92" w:rsidRPr="00775A92">
        <w:rPr>
          <w:rFonts w:ascii="Times New Roman" w:hAnsi="Times New Roman" w:cs="Times New Roman"/>
        </w:rPr>
        <w:t>3</w:t>
      </w:r>
      <w:r>
        <w:rPr>
          <w:rFonts w:ascii="Times New Roman" w:hAnsi="Times New Roman" w:cs="Times New Roman"/>
        </w:rPr>
        <w:t>.06.</w:t>
      </w:r>
      <w:r w:rsidR="00775A92" w:rsidRPr="00775A92">
        <w:rPr>
          <w:rFonts w:ascii="Times New Roman" w:hAnsi="Times New Roman" w:cs="Times New Roman"/>
        </w:rPr>
        <w:t>2016</w:t>
      </w:r>
      <w:r>
        <w:rPr>
          <w:rFonts w:ascii="Times New Roman" w:hAnsi="Times New Roman" w:cs="Times New Roman"/>
        </w:rPr>
        <w:t xml:space="preserve"> № 505 «</w:t>
      </w:r>
      <w:r w:rsidR="00775A92" w:rsidRPr="00775A92">
        <w:rPr>
          <w:rFonts w:ascii="Times New Roman" w:hAnsi="Times New Roman" w:cs="Times New Roman"/>
        </w:rPr>
        <w:t>Об утверждении Правил коммерческого учета объема и (или) мас</w:t>
      </w:r>
      <w:r>
        <w:rPr>
          <w:rFonts w:ascii="Times New Roman" w:hAnsi="Times New Roman" w:cs="Times New Roman"/>
        </w:rPr>
        <w:t>сы твердых коммунальных отходов»;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3.3.3. П</w:t>
      </w:r>
      <w:r w:rsidR="00775A92" w:rsidRPr="00775A92">
        <w:rPr>
          <w:rFonts w:ascii="Times New Roman" w:hAnsi="Times New Roman" w:cs="Times New Roman"/>
        </w:rPr>
        <w:t>роизводить оплату по настоящему договору в порядке, размере и сроки, которые определены настоящим договором;</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3.3.4. О</w:t>
      </w:r>
      <w:r w:rsidR="00775A92" w:rsidRPr="00775A92">
        <w:rPr>
          <w:rFonts w:ascii="Times New Roman" w:hAnsi="Times New Roman" w:cs="Times New Roman"/>
        </w:rPr>
        <w:t>беспечивать складирование твердых коммунальных отходов в контейнеры или иные места в соответствии с приложением к настоящему договору;</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3.3.5. Н</w:t>
      </w:r>
      <w:r w:rsidR="00775A92" w:rsidRPr="00775A92">
        <w:rPr>
          <w:rFonts w:ascii="Times New Roman" w:hAnsi="Times New Roman" w:cs="Times New Roman"/>
        </w:rPr>
        <w:t>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3.3.6. Н</w:t>
      </w:r>
      <w:r w:rsidR="00775A92" w:rsidRPr="00775A92">
        <w:rPr>
          <w:rFonts w:ascii="Times New Roman" w:hAnsi="Times New Roman" w:cs="Times New Roman"/>
        </w:rPr>
        <w:t>азначить лицо, ответственное за взаимодействие с региональным оператором по вопросам исполнения настоящего договора;</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3.3.7. У</w:t>
      </w:r>
      <w:r w:rsidR="00775A92" w:rsidRPr="00775A92">
        <w:rPr>
          <w:rFonts w:ascii="Times New Roman" w:hAnsi="Times New Roman" w:cs="Times New Roman"/>
        </w:rPr>
        <w:t xml:space="preserve">ведомить регионального оператора любым доступным способом </w:t>
      </w:r>
      <w:r>
        <w:rPr>
          <w:rFonts w:ascii="Times New Roman" w:hAnsi="Times New Roman" w:cs="Times New Roman"/>
        </w:rPr>
        <w:t xml:space="preserve">(почтовое отправление, </w:t>
      </w:r>
      <w:r w:rsidR="00775A92" w:rsidRPr="00775A92">
        <w:rPr>
          <w:rFonts w:ascii="Times New Roman" w:hAnsi="Times New Roman" w:cs="Times New Roman"/>
        </w:rPr>
        <w:t xml:space="preserve">информационно-телекоммуникационная сеть </w:t>
      </w:r>
      <w:r>
        <w:rPr>
          <w:rFonts w:ascii="Times New Roman" w:hAnsi="Times New Roman" w:cs="Times New Roman"/>
        </w:rPr>
        <w:t>«Интернет»</w:t>
      </w:r>
      <w:r w:rsidR="00775A92" w:rsidRPr="00775A92">
        <w:rPr>
          <w:rFonts w:ascii="Times New Roman" w:hAnsi="Times New Roman" w:cs="Times New Roman"/>
        </w:rPr>
        <w:t>),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3.3.8. </w:t>
      </w:r>
      <w:r w:rsidR="000C3EEC">
        <w:rPr>
          <w:rFonts w:ascii="Times New Roman" w:hAnsi="Times New Roman" w:cs="Times New Roman"/>
        </w:rPr>
        <w:t>О</w:t>
      </w:r>
      <w:r w:rsidRPr="00775A92">
        <w:rPr>
          <w:rFonts w:ascii="Times New Roman" w:hAnsi="Times New Roman" w:cs="Times New Roman"/>
        </w:rPr>
        <w:t xml:space="preserve">беспечить беспрепятственный доступ транспорта регионального оператора к месту (площадке) накопления твердых коммунальных отходов, указанному в настоящем договоре. </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Беспрепятственный доступ подразумевает под собой:</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отсутствие ограничений проезда и прохода в связи с аварийными работами и оставленными без присмотра автомобилями;</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отсутствие любых препятствий для свободного осуществления процесса погрузки твердых коммунальных отходов на транспорт регионального оператора, в том числе обеспечить отсутствие загромождений и обледенений твердых коммунальных отходов;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3.3.9. Н</w:t>
      </w:r>
      <w:r w:rsidR="00775A92" w:rsidRPr="00775A92">
        <w:rPr>
          <w:rFonts w:ascii="Times New Roman" w:hAnsi="Times New Roman" w:cs="Times New Roman"/>
        </w:rPr>
        <w:t xml:space="preserve">е допускать складирования в контейнерах </w:t>
      </w:r>
      <w:r>
        <w:rPr>
          <w:rFonts w:ascii="Times New Roman" w:hAnsi="Times New Roman" w:cs="Times New Roman"/>
        </w:rPr>
        <w:t>отходов, не относящихся к твердым коммунальным</w:t>
      </w:r>
      <w:r w:rsidR="00775A92" w:rsidRPr="00775A92">
        <w:rPr>
          <w:rFonts w:ascii="Times New Roman" w:hAnsi="Times New Roman" w:cs="Times New Roman"/>
        </w:rPr>
        <w:t xml:space="preserve"> отход</w:t>
      </w:r>
      <w:r>
        <w:rPr>
          <w:rFonts w:ascii="Times New Roman" w:hAnsi="Times New Roman" w:cs="Times New Roman"/>
        </w:rPr>
        <w:t>ам</w:t>
      </w:r>
      <w:r w:rsidR="00775A92" w:rsidRPr="00775A92">
        <w:rPr>
          <w:rFonts w:ascii="Times New Roman" w:hAnsi="Times New Roman" w:cs="Times New Roman"/>
        </w:rPr>
        <w:t xml:space="preserve">, а также уплотнения отходов, препятствующего </w:t>
      </w:r>
      <w:r>
        <w:rPr>
          <w:rFonts w:ascii="Times New Roman" w:hAnsi="Times New Roman" w:cs="Times New Roman"/>
        </w:rPr>
        <w:t>их выгрузке.</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Контейнер может заполняться только до объ</w:t>
      </w:r>
      <w:r w:rsidR="000C3EEC">
        <w:rPr>
          <w:rFonts w:ascii="Times New Roman" w:hAnsi="Times New Roman" w:cs="Times New Roman"/>
        </w:rPr>
        <w:t xml:space="preserve">ёма, пока может закрываться </w:t>
      </w:r>
      <w:r w:rsidRPr="00775A92">
        <w:rPr>
          <w:rFonts w:ascii="Times New Roman" w:hAnsi="Times New Roman" w:cs="Times New Roman"/>
        </w:rPr>
        <w:t>крышка</w:t>
      </w:r>
      <w:r w:rsidR="000C3EEC">
        <w:rPr>
          <w:rFonts w:ascii="Times New Roman" w:hAnsi="Times New Roman" w:cs="Times New Roman"/>
        </w:rPr>
        <w:t xml:space="preserve"> контейнера</w:t>
      </w:r>
      <w:r w:rsidRPr="00775A92">
        <w:rPr>
          <w:rFonts w:ascii="Times New Roman" w:hAnsi="Times New Roman" w:cs="Times New Roman"/>
        </w:rPr>
        <w:t xml:space="preserve"> (не выше верхней кромки контейнера). Потребителю запрещается прессовать ил</w:t>
      </w:r>
      <w:r w:rsidR="000C3EEC">
        <w:rPr>
          <w:rFonts w:ascii="Times New Roman" w:hAnsi="Times New Roman" w:cs="Times New Roman"/>
        </w:rPr>
        <w:t>и уплотнять отходы в контейнере;</w:t>
      </w:r>
    </w:p>
    <w:p w:rsidR="000C3EEC" w:rsidRPr="000C3EEC" w:rsidRDefault="00775A92" w:rsidP="00410EA3">
      <w:pPr>
        <w:pStyle w:val="a3"/>
        <w:ind w:firstLine="284"/>
        <w:jc w:val="both"/>
        <w:rPr>
          <w:rFonts w:ascii="Times New Roman" w:hAnsi="Times New Roman" w:cs="Times New Roman"/>
          <w:b/>
        </w:rPr>
      </w:pPr>
      <w:r w:rsidRPr="000C3EEC">
        <w:rPr>
          <w:rFonts w:ascii="Times New Roman" w:hAnsi="Times New Roman" w:cs="Times New Roman"/>
          <w:b/>
        </w:rPr>
        <w:t>3.4.</w:t>
      </w:r>
      <w:r w:rsidR="000C3EEC" w:rsidRPr="000C3EEC">
        <w:rPr>
          <w:rFonts w:ascii="Times New Roman" w:hAnsi="Times New Roman" w:cs="Times New Roman"/>
          <w:b/>
        </w:rPr>
        <w:t xml:space="preserve"> </w:t>
      </w:r>
      <w:r w:rsidRPr="000C3EEC">
        <w:rPr>
          <w:rFonts w:ascii="Times New Roman" w:hAnsi="Times New Roman" w:cs="Times New Roman"/>
          <w:b/>
        </w:rPr>
        <w:t>Потребитель имеет право:</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3.4.1. П</w:t>
      </w:r>
      <w:r w:rsidR="00291FF0">
        <w:rPr>
          <w:rFonts w:ascii="Times New Roman" w:hAnsi="Times New Roman" w:cs="Times New Roman"/>
        </w:rPr>
        <w:t>олучать от Р</w:t>
      </w:r>
      <w:r w:rsidR="00775A92" w:rsidRPr="00775A92">
        <w:rPr>
          <w:rFonts w:ascii="Times New Roman" w:hAnsi="Times New Roman" w:cs="Times New Roman"/>
        </w:rPr>
        <w:t>егионального оператора информацию об изменении установленных тарифов в области обращения с твердыми коммунальными отходами;</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3.4.2. И</w:t>
      </w:r>
      <w:r w:rsidR="00775A92" w:rsidRPr="00775A92">
        <w:rPr>
          <w:rFonts w:ascii="Times New Roman" w:hAnsi="Times New Roman" w:cs="Times New Roman"/>
        </w:rPr>
        <w:t xml:space="preserve">нициировать проведение сверки расчетов по настоящему договору. </w:t>
      </w:r>
    </w:p>
    <w:p w:rsidR="000C3EEC" w:rsidRDefault="000C3EEC" w:rsidP="00410EA3">
      <w:pPr>
        <w:pStyle w:val="a3"/>
        <w:ind w:firstLine="284"/>
        <w:jc w:val="both"/>
        <w:rPr>
          <w:rFonts w:ascii="Times New Roman" w:hAnsi="Times New Roman" w:cs="Times New Roman"/>
        </w:rPr>
      </w:pPr>
    </w:p>
    <w:p w:rsidR="000C3EEC" w:rsidRDefault="00775A92" w:rsidP="000C3EEC">
      <w:pPr>
        <w:pStyle w:val="a3"/>
        <w:jc w:val="center"/>
        <w:rPr>
          <w:rFonts w:ascii="Times New Roman" w:hAnsi="Times New Roman" w:cs="Times New Roman"/>
          <w:b/>
        </w:rPr>
      </w:pPr>
      <w:r w:rsidRPr="000C3EEC">
        <w:rPr>
          <w:rFonts w:ascii="Times New Roman" w:hAnsi="Times New Roman" w:cs="Times New Roman"/>
          <w:b/>
        </w:rPr>
        <w:t>4. Порядок осуществления учета объема и (или) массы ТКО</w:t>
      </w:r>
    </w:p>
    <w:p w:rsidR="000C3EEC" w:rsidRDefault="00775A92" w:rsidP="0044467B">
      <w:pPr>
        <w:pStyle w:val="a3"/>
        <w:ind w:firstLine="284"/>
        <w:jc w:val="both"/>
        <w:rPr>
          <w:rFonts w:ascii="Times New Roman" w:hAnsi="Times New Roman" w:cs="Times New Roman"/>
        </w:rPr>
      </w:pPr>
      <w:r w:rsidRPr="00775A92">
        <w:rPr>
          <w:rFonts w:ascii="Times New Roman" w:hAnsi="Times New Roman" w:cs="Times New Roman"/>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w:t>
      </w:r>
      <w:r w:rsidR="000C3EEC">
        <w:rPr>
          <w:rFonts w:ascii="Times New Roman" w:hAnsi="Times New Roman" w:cs="Times New Roman"/>
        </w:rPr>
        <w:t>0</w:t>
      </w:r>
      <w:r w:rsidRPr="00775A92">
        <w:rPr>
          <w:rFonts w:ascii="Times New Roman" w:hAnsi="Times New Roman" w:cs="Times New Roman"/>
        </w:rPr>
        <w:t>3</w:t>
      </w:r>
      <w:r w:rsidR="000C3EEC">
        <w:rPr>
          <w:rFonts w:ascii="Times New Roman" w:hAnsi="Times New Roman" w:cs="Times New Roman"/>
        </w:rPr>
        <w:t>.06.</w:t>
      </w:r>
      <w:r w:rsidRPr="00775A92">
        <w:rPr>
          <w:rFonts w:ascii="Times New Roman" w:hAnsi="Times New Roman" w:cs="Times New Roman"/>
        </w:rPr>
        <w:t>2016</w:t>
      </w:r>
      <w:r w:rsidR="000C3EEC">
        <w:rPr>
          <w:rFonts w:ascii="Times New Roman" w:hAnsi="Times New Roman" w:cs="Times New Roman"/>
        </w:rPr>
        <w:t xml:space="preserve"> № 505 «</w:t>
      </w:r>
      <w:r w:rsidRPr="00775A92">
        <w:rPr>
          <w:rFonts w:ascii="Times New Roman" w:hAnsi="Times New Roman" w:cs="Times New Roman"/>
        </w:rPr>
        <w:t>Об утверждении Правил коммерческого учета объема и (или) мас</w:t>
      </w:r>
      <w:r w:rsidR="000C3EEC">
        <w:rPr>
          <w:rFonts w:ascii="Times New Roman" w:hAnsi="Times New Roman" w:cs="Times New Roman"/>
        </w:rPr>
        <w:t>сы твердых коммунальных отходов»</w:t>
      </w:r>
      <w:r w:rsidRPr="00775A92">
        <w:rPr>
          <w:rFonts w:ascii="Times New Roman" w:hAnsi="Times New Roman" w:cs="Times New Roman"/>
        </w:rPr>
        <w:t xml:space="preserve"> следующим способом:</w:t>
      </w:r>
      <w:r w:rsidR="000C3EEC">
        <w:rPr>
          <w:rFonts w:ascii="Times New Roman" w:hAnsi="Times New Roman" w:cs="Times New Roman"/>
        </w:rPr>
        <w:t xml:space="preserve"> </w:t>
      </w:r>
      <w:r w:rsidR="0044467B" w:rsidRPr="0044467B">
        <w:rPr>
          <w:rFonts w:ascii="Times New Roman" w:hAnsi="Times New Roman" w:cs="Times New Roman"/>
          <w:b/>
          <w:u w:val="single"/>
        </w:rPr>
        <w:t>расчетным путем исходя из нормативов накопления твердых коммунальных отходов</w:t>
      </w:r>
      <w:r w:rsidR="0044467B">
        <w:rPr>
          <w:rFonts w:ascii="Times New Roman" w:hAnsi="Times New Roman" w:cs="Times New Roman"/>
        </w:rPr>
        <w:t>______________________________</w:t>
      </w:r>
      <w:r w:rsidR="000C3EEC">
        <w:rPr>
          <w:rFonts w:ascii="Times New Roman" w:hAnsi="Times New Roman" w:cs="Times New Roman"/>
        </w:rPr>
        <w:t>______________________________________________________</w:t>
      </w:r>
    </w:p>
    <w:p w:rsidR="000C3EEC" w:rsidRDefault="00775A92" w:rsidP="000C3EEC">
      <w:pPr>
        <w:pStyle w:val="a3"/>
        <w:jc w:val="both"/>
        <w:rPr>
          <w:rFonts w:ascii="Times New Roman" w:hAnsi="Times New Roman" w:cs="Times New Roman"/>
        </w:rPr>
      </w:pPr>
      <w:r w:rsidRPr="000C3EEC">
        <w:rPr>
          <w:rFonts w:ascii="Times New Roman" w:hAnsi="Times New Roman" w:cs="Times New Roman"/>
          <w:sz w:val="18"/>
          <w:szCs w:val="18"/>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w:t>
      </w:r>
      <w:r w:rsidR="000C3EEC">
        <w:rPr>
          <w:rFonts w:ascii="Times New Roman" w:hAnsi="Times New Roman" w:cs="Times New Roman"/>
          <w:sz w:val="18"/>
          <w:szCs w:val="18"/>
        </w:rPr>
        <w:t>ходов или исходя из массы ТКО (</w:t>
      </w:r>
      <w:r w:rsidRPr="000C3EEC">
        <w:rPr>
          <w:rFonts w:ascii="Times New Roman" w:hAnsi="Times New Roman" w:cs="Times New Roman"/>
          <w:sz w:val="18"/>
          <w:szCs w:val="18"/>
        </w:rPr>
        <w:t>нужное указать).</w:t>
      </w:r>
      <w:r w:rsidRPr="00775A92">
        <w:rPr>
          <w:rFonts w:ascii="Times New Roman" w:hAnsi="Times New Roman" w:cs="Times New Roman"/>
        </w:rPr>
        <w:t xml:space="preserve"> </w:t>
      </w:r>
    </w:p>
    <w:p w:rsidR="000C3EEC" w:rsidRDefault="00775A92" w:rsidP="000C3EEC">
      <w:pPr>
        <w:pStyle w:val="a3"/>
        <w:ind w:firstLine="284"/>
        <w:jc w:val="both"/>
        <w:rPr>
          <w:rFonts w:ascii="Times New Roman" w:hAnsi="Times New Roman" w:cs="Times New Roman"/>
        </w:rPr>
      </w:pPr>
      <w:r w:rsidRPr="00775A92">
        <w:rPr>
          <w:rFonts w:ascii="Times New Roman" w:hAnsi="Times New Roman" w:cs="Times New Roman"/>
        </w:rPr>
        <w:lastRenderedPageBreak/>
        <w:t xml:space="preserve">При определении объема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по нормативам накопления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в случае изменения нормативов накопления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такие нормативы применяются к отношениям сторон с даты вступления в силу (начала действия) соответствующего нормативного акта уполномоченного органа исполнительной власти </w:t>
      </w:r>
      <w:r w:rsidR="000C3EEC">
        <w:rPr>
          <w:rFonts w:ascii="Times New Roman" w:hAnsi="Times New Roman" w:cs="Times New Roman"/>
        </w:rPr>
        <w:t>Томской области - распоряжения Департамента по тарифам Томкой области</w:t>
      </w:r>
      <w:r w:rsidRPr="00775A92">
        <w:rPr>
          <w:rFonts w:ascii="Times New Roman" w:hAnsi="Times New Roman" w:cs="Times New Roman"/>
        </w:rPr>
        <w:t xml:space="preserve">, независимо от заключения сторонами дополнительного соглашения. </w:t>
      </w:r>
    </w:p>
    <w:p w:rsidR="000C3EEC" w:rsidRDefault="000C3EEC" w:rsidP="000C3EEC">
      <w:pPr>
        <w:pStyle w:val="a3"/>
        <w:ind w:firstLine="284"/>
        <w:jc w:val="both"/>
        <w:rPr>
          <w:rFonts w:ascii="Times New Roman" w:hAnsi="Times New Roman" w:cs="Times New Roman"/>
        </w:rPr>
      </w:pPr>
    </w:p>
    <w:p w:rsidR="000C3EEC" w:rsidRDefault="00775A92" w:rsidP="000C3EEC">
      <w:pPr>
        <w:pStyle w:val="a3"/>
        <w:jc w:val="center"/>
        <w:rPr>
          <w:rFonts w:ascii="Times New Roman" w:hAnsi="Times New Roman" w:cs="Times New Roman"/>
          <w:b/>
        </w:rPr>
      </w:pPr>
      <w:r w:rsidRPr="000C3EEC">
        <w:rPr>
          <w:rFonts w:ascii="Times New Roman" w:hAnsi="Times New Roman" w:cs="Times New Roman"/>
          <w:b/>
        </w:rPr>
        <w:t>5. Порядок фиксации нарушений по договору</w:t>
      </w:r>
    </w:p>
    <w:p w:rsidR="00291FF0" w:rsidRDefault="00291FF0" w:rsidP="000C3EEC">
      <w:pPr>
        <w:pStyle w:val="a3"/>
        <w:ind w:firstLine="284"/>
        <w:jc w:val="both"/>
        <w:rPr>
          <w:rFonts w:ascii="Times New Roman" w:hAnsi="Times New Roman" w:cs="Times New Roman"/>
        </w:rPr>
      </w:pPr>
      <w:r>
        <w:rPr>
          <w:rFonts w:ascii="Times New Roman" w:hAnsi="Times New Roman" w:cs="Times New Roman"/>
        </w:rPr>
        <w:t>5.1. В случае нарушения Р</w:t>
      </w:r>
      <w:r w:rsidR="00775A92" w:rsidRPr="00775A92">
        <w:rPr>
          <w:rFonts w:ascii="Times New Roman" w:hAnsi="Times New Roman" w:cs="Times New Roman"/>
        </w:rPr>
        <w:t>егиональным оператором обяза</w:t>
      </w:r>
      <w:r>
        <w:rPr>
          <w:rFonts w:ascii="Times New Roman" w:hAnsi="Times New Roman" w:cs="Times New Roman"/>
        </w:rPr>
        <w:t>тельств по настоящему договору П</w:t>
      </w:r>
      <w:r w:rsidR="00775A92" w:rsidRPr="00775A92">
        <w:rPr>
          <w:rFonts w:ascii="Times New Roman" w:hAnsi="Times New Roman" w:cs="Times New Roman"/>
        </w:rPr>
        <w:t>отреб</w:t>
      </w:r>
      <w:r>
        <w:rPr>
          <w:rFonts w:ascii="Times New Roman" w:hAnsi="Times New Roman" w:cs="Times New Roman"/>
        </w:rPr>
        <w:t>итель с участием представителя Р</w:t>
      </w:r>
      <w:r w:rsidR="00775A92" w:rsidRPr="00775A92">
        <w:rPr>
          <w:rFonts w:ascii="Times New Roman" w:hAnsi="Times New Roman" w:cs="Times New Roman"/>
        </w:rPr>
        <w:t>егионального оператора составляет акт о нар</w:t>
      </w:r>
      <w:r>
        <w:rPr>
          <w:rFonts w:ascii="Times New Roman" w:hAnsi="Times New Roman" w:cs="Times New Roman"/>
        </w:rPr>
        <w:t xml:space="preserve">ушении </w:t>
      </w:r>
      <w:r w:rsidR="00775A92" w:rsidRPr="00775A92">
        <w:rPr>
          <w:rFonts w:ascii="Times New Roman" w:hAnsi="Times New Roman" w:cs="Times New Roman"/>
        </w:rPr>
        <w:t>обязательств по догово</w:t>
      </w:r>
      <w:r>
        <w:rPr>
          <w:rFonts w:ascii="Times New Roman" w:hAnsi="Times New Roman" w:cs="Times New Roman"/>
        </w:rPr>
        <w:t>ру и вручает его представителю Р</w:t>
      </w:r>
      <w:r w:rsidR="00775A92" w:rsidRPr="00775A92">
        <w:rPr>
          <w:rFonts w:ascii="Times New Roman" w:hAnsi="Times New Roman" w:cs="Times New Roman"/>
        </w:rPr>
        <w:t>егионального опера</w:t>
      </w:r>
      <w:r>
        <w:rPr>
          <w:rFonts w:ascii="Times New Roman" w:hAnsi="Times New Roman" w:cs="Times New Roman"/>
        </w:rPr>
        <w:t>тора. При неявке представителя Р</w:t>
      </w:r>
      <w:r w:rsidR="00775A92" w:rsidRPr="00775A92">
        <w:rPr>
          <w:rFonts w:ascii="Times New Roman" w:hAnsi="Times New Roman" w:cs="Times New Roman"/>
        </w:rPr>
        <w:t xml:space="preserve">егионального оператора, </w:t>
      </w:r>
      <w:r>
        <w:rPr>
          <w:rFonts w:ascii="Times New Roman" w:hAnsi="Times New Roman" w:cs="Times New Roman"/>
        </w:rPr>
        <w:t xml:space="preserve">Потребитель </w:t>
      </w:r>
      <w:r w:rsidR="00775A92" w:rsidRPr="00775A92">
        <w:rPr>
          <w:rFonts w:ascii="Times New Roman" w:hAnsi="Times New Roman" w:cs="Times New Roman"/>
        </w:rPr>
        <w:t>составляет указанный акт в одностороннем порядке, в присутствии не менее 2</w:t>
      </w:r>
      <w:r>
        <w:rPr>
          <w:rFonts w:ascii="Times New Roman" w:hAnsi="Times New Roman" w:cs="Times New Roman"/>
        </w:rPr>
        <w:t xml:space="preserve"> (двух)</w:t>
      </w:r>
      <w:r w:rsidR="00775A92" w:rsidRPr="00775A92">
        <w:rPr>
          <w:rFonts w:ascii="Times New Roman" w:hAnsi="Times New Roman" w:cs="Times New Roman"/>
        </w:rPr>
        <w:t xml:space="preserve"> незаинтересованных лиц или с использованием фото- и (или) видеофиксации и в течение 3</w:t>
      </w:r>
      <w:r>
        <w:rPr>
          <w:rFonts w:ascii="Times New Roman" w:hAnsi="Times New Roman" w:cs="Times New Roman"/>
        </w:rPr>
        <w:t xml:space="preserve"> (трех) рабочих дней направляет акт Р</w:t>
      </w:r>
      <w:r w:rsidR="00775A92" w:rsidRPr="00775A92">
        <w:rPr>
          <w:rFonts w:ascii="Times New Roman" w:hAnsi="Times New Roman" w:cs="Times New Roman"/>
        </w:rPr>
        <w:t xml:space="preserve">егиональному оператору с требованием устранить выявленные нарушения в течение </w:t>
      </w:r>
      <w:r>
        <w:rPr>
          <w:rFonts w:ascii="Times New Roman" w:hAnsi="Times New Roman" w:cs="Times New Roman"/>
        </w:rPr>
        <w:t>разумного срока, определенного П</w:t>
      </w:r>
      <w:r w:rsidR="00775A92" w:rsidRPr="00775A92">
        <w:rPr>
          <w:rFonts w:ascii="Times New Roman" w:hAnsi="Times New Roman" w:cs="Times New Roman"/>
        </w:rPr>
        <w:t>отребителем.</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Р</w:t>
      </w:r>
      <w:r w:rsidR="00291FF0">
        <w:rPr>
          <w:rFonts w:ascii="Times New Roman" w:hAnsi="Times New Roman" w:cs="Times New Roman"/>
        </w:rPr>
        <w:t xml:space="preserve">егиональный оператор в течение </w:t>
      </w:r>
      <w:r w:rsidR="00291FF0" w:rsidRPr="00291FF0">
        <w:rPr>
          <w:rFonts w:ascii="Times New Roman" w:hAnsi="Times New Roman" w:cs="Times New Roman"/>
          <w:color w:val="FF0000"/>
        </w:rPr>
        <w:t>1 (одного)</w:t>
      </w:r>
      <w:r w:rsidRPr="00291FF0">
        <w:rPr>
          <w:rFonts w:ascii="Times New Roman" w:hAnsi="Times New Roman" w:cs="Times New Roman"/>
          <w:color w:val="FF0000"/>
        </w:rPr>
        <w:t xml:space="preserve"> ра</w:t>
      </w:r>
      <w:r w:rsidR="00291FF0" w:rsidRPr="00291FF0">
        <w:rPr>
          <w:rFonts w:ascii="Times New Roman" w:hAnsi="Times New Roman" w:cs="Times New Roman"/>
          <w:color w:val="FF0000"/>
        </w:rPr>
        <w:t>бочего дня</w:t>
      </w:r>
      <w:r w:rsidRPr="00291FF0">
        <w:rPr>
          <w:rFonts w:ascii="Times New Roman" w:hAnsi="Times New Roman" w:cs="Times New Roman"/>
          <w:color w:val="FF0000"/>
        </w:rPr>
        <w:t xml:space="preserve"> </w:t>
      </w:r>
      <w:r w:rsidRPr="00775A92">
        <w:rPr>
          <w:rFonts w:ascii="Times New Roman" w:hAnsi="Times New Roman" w:cs="Times New Roman"/>
        </w:rPr>
        <w:t>со дня получения акт</w:t>
      </w:r>
      <w:r w:rsidR="00291FF0">
        <w:rPr>
          <w:rFonts w:ascii="Times New Roman" w:hAnsi="Times New Roman" w:cs="Times New Roman"/>
        </w:rPr>
        <w:t>а подписывает его и направляет П</w:t>
      </w:r>
      <w:r w:rsidRPr="00775A92">
        <w:rPr>
          <w:rFonts w:ascii="Times New Roman" w:hAnsi="Times New Roman" w:cs="Times New Roman"/>
        </w:rPr>
        <w:t>отребителю. В случае</w:t>
      </w:r>
      <w:r w:rsidR="00291FF0">
        <w:rPr>
          <w:rFonts w:ascii="Times New Roman" w:hAnsi="Times New Roman" w:cs="Times New Roman"/>
        </w:rPr>
        <w:t xml:space="preserve"> несогласия с содержанием акта Р</w:t>
      </w:r>
      <w:r w:rsidRPr="00775A92">
        <w:rPr>
          <w:rFonts w:ascii="Times New Roman" w:hAnsi="Times New Roman" w:cs="Times New Roman"/>
        </w:rPr>
        <w:t>егиональный оператор вправе написать возражение на акт с мотивированным указанием причин своего несогласи</w:t>
      </w:r>
      <w:r w:rsidR="00291FF0">
        <w:rPr>
          <w:rFonts w:ascii="Times New Roman" w:hAnsi="Times New Roman" w:cs="Times New Roman"/>
        </w:rPr>
        <w:t>я и направить такое возражение П</w:t>
      </w:r>
      <w:r w:rsidRPr="00775A92">
        <w:rPr>
          <w:rFonts w:ascii="Times New Roman" w:hAnsi="Times New Roman" w:cs="Times New Roman"/>
        </w:rPr>
        <w:t xml:space="preserve">отребителю </w:t>
      </w:r>
      <w:r w:rsidR="00291FF0">
        <w:rPr>
          <w:rFonts w:ascii="Times New Roman" w:hAnsi="Times New Roman" w:cs="Times New Roman"/>
          <w:color w:val="FF0000"/>
        </w:rPr>
        <w:t>в течение 1</w:t>
      </w:r>
      <w:r w:rsidR="00291FF0" w:rsidRPr="00291FF0">
        <w:rPr>
          <w:rFonts w:ascii="Times New Roman" w:hAnsi="Times New Roman" w:cs="Times New Roman"/>
          <w:color w:val="FF0000"/>
        </w:rPr>
        <w:t xml:space="preserve"> (</w:t>
      </w:r>
      <w:r w:rsidR="00291FF0">
        <w:rPr>
          <w:rFonts w:ascii="Times New Roman" w:hAnsi="Times New Roman" w:cs="Times New Roman"/>
          <w:color w:val="FF0000"/>
        </w:rPr>
        <w:t>одного</w:t>
      </w:r>
      <w:r w:rsidR="00291FF0" w:rsidRPr="00291FF0">
        <w:rPr>
          <w:rFonts w:ascii="Times New Roman" w:hAnsi="Times New Roman" w:cs="Times New Roman"/>
          <w:color w:val="FF0000"/>
        </w:rPr>
        <w:t>)</w:t>
      </w:r>
      <w:r w:rsidR="00291FF0">
        <w:rPr>
          <w:rFonts w:ascii="Times New Roman" w:hAnsi="Times New Roman" w:cs="Times New Roman"/>
          <w:color w:val="FF0000"/>
        </w:rPr>
        <w:t xml:space="preserve"> рабочего дня</w:t>
      </w:r>
      <w:r w:rsidRPr="00291FF0">
        <w:rPr>
          <w:rFonts w:ascii="Times New Roman" w:hAnsi="Times New Roman" w:cs="Times New Roman"/>
          <w:color w:val="FF0000"/>
        </w:rPr>
        <w:t xml:space="preserve"> со дня получения акта. </w:t>
      </w:r>
      <w:r w:rsidRPr="00775A92">
        <w:rPr>
          <w:rFonts w:ascii="Times New Roman" w:hAnsi="Times New Roman" w:cs="Times New Roman"/>
        </w:rPr>
        <w:t>В случае невозможности устранения нарушений в сро</w:t>
      </w:r>
      <w:r w:rsidR="00291FF0">
        <w:rPr>
          <w:rFonts w:ascii="Times New Roman" w:hAnsi="Times New Roman" w:cs="Times New Roman"/>
        </w:rPr>
        <w:t>ки, предложенные потребителем, Р</w:t>
      </w:r>
      <w:r w:rsidRPr="00775A92">
        <w:rPr>
          <w:rFonts w:ascii="Times New Roman" w:hAnsi="Times New Roman" w:cs="Times New Roman"/>
        </w:rPr>
        <w:t xml:space="preserve">егиональный оператор предлагает иные сроки для устранения выявленных нарушений. </w:t>
      </w:r>
    </w:p>
    <w:p w:rsidR="00291FF0" w:rsidRDefault="00291FF0" w:rsidP="000C3EEC">
      <w:pPr>
        <w:pStyle w:val="a3"/>
        <w:ind w:firstLine="284"/>
        <w:jc w:val="both"/>
        <w:rPr>
          <w:rFonts w:ascii="Times New Roman" w:hAnsi="Times New Roman" w:cs="Times New Roman"/>
        </w:rPr>
      </w:pPr>
      <w:r>
        <w:rPr>
          <w:rFonts w:ascii="Times New Roman" w:hAnsi="Times New Roman" w:cs="Times New Roman"/>
        </w:rPr>
        <w:t>5.2. В случае если Р</w:t>
      </w:r>
      <w:r w:rsidR="00775A92" w:rsidRPr="00775A92">
        <w:rPr>
          <w:rFonts w:ascii="Times New Roman" w:hAnsi="Times New Roman" w:cs="Times New Roman"/>
        </w:rPr>
        <w:t>егиональный оператор не направил подписанный акт и</w:t>
      </w:r>
      <w:r>
        <w:rPr>
          <w:rFonts w:ascii="Times New Roman" w:hAnsi="Times New Roman" w:cs="Times New Roman"/>
        </w:rPr>
        <w:t xml:space="preserve">ли возражения на акт в течение </w:t>
      </w:r>
      <w:r w:rsidRPr="00291FF0">
        <w:rPr>
          <w:rFonts w:ascii="Times New Roman" w:hAnsi="Times New Roman" w:cs="Times New Roman"/>
          <w:color w:val="FF0000"/>
        </w:rPr>
        <w:t>1 (одного) рабочего дня</w:t>
      </w:r>
      <w:r w:rsidR="00775A92" w:rsidRPr="00291FF0">
        <w:rPr>
          <w:rFonts w:ascii="Times New Roman" w:hAnsi="Times New Roman" w:cs="Times New Roman"/>
          <w:color w:val="FF0000"/>
        </w:rPr>
        <w:t xml:space="preserve"> </w:t>
      </w:r>
      <w:r w:rsidR="00775A92" w:rsidRPr="00775A92">
        <w:rPr>
          <w:rFonts w:ascii="Times New Roman" w:hAnsi="Times New Roman" w:cs="Times New Roman"/>
        </w:rPr>
        <w:t>со дня получения акта, такой акт считает</w:t>
      </w:r>
      <w:r>
        <w:rPr>
          <w:rFonts w:ascii="Times New Roman" w:hAnsi="Times New Roman" w:cs="Times New Roman"/>
        </w:rPr>
        <w:t>ся согласованным и подписанным Р</w:t>
      </w:r>
      <w:r w:rsidR="00775A92" w:rsidRPr="00775A92">
        <w:rPr>
          <w:rFonts w:ascii="Times New Roman" w:hAnsi="Times New Roman" w:cs="Times New Roman"/>
        </w:rPr>
        <w:t>егиональным оператором.</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5.3.</w:t>
      </w:r>
      <w:r w:rsidR="00291FF0">
        <w:rPr>
          <w:rFonts w:ascii="Times New Roman" w:hAnsi="Times New Roman" w:cs="Times New Roman"/>
        </w:rPr>
        <w:t xml:space="preserve"> В случае получения возражений Регионального оператора П</w:t>
      </w:r>
      <w:r w:rsidRPr="00775A92">
        <w:rPr>
          <w:rFonts w:ascii="Times New Roman" w:hAnsi="Times New Roman" w:cs="Times New Roman"/>
        </w:rPr>
        <w:t>отребитель обязан рассмотреть возражения и в случае согласия с возражениями внести соответствующие изменения в акт.</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5.4. Акт должен содержать:</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 заявителе (наименование, местонахождение, адрес);</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 нарушении соответствующих пунктов договора;</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другие сведения по усмотрению стороны, в том числе материалы фото- и видеосъемки.</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5.5. Потребитель нап</w:t>
      </w:r>
      <w:r w:rsidR="00291FF0">
        <w:rPr>
          <w:rFonts w:ascii="Times New Roman" w:hAnsi="Times New Roman" w:cs="Times New Roman"/>
        </w:rPr>
        <w:t xml:space="preserve">равляет копию акта о нарушении Региональным оператором </w:t>
      </w:r>
      <w:r w:rsidRPr="00775A92">
        <w:rPr>
          <w:rFonts w:ascii="Times New Roman" w:hAnsi="Times New Roman" w:cs="Times New Roman"/>
        </w:rPr>
        <w:t>обязательств по договору в уполномоченный орган исполнительной власти субъекта Российской Федерации.</w:t>
      </w:r>
    </w:p>
    <w:p w:rsidR="00291FF0" w:rsidRDefault="00291FF0" w:rsidP="000C3EEC">
      <w:pPr>
        <w:pStyle w:val="a3"/>
        <w:ind w:firstLine="284"/>
        <w:jc w:val="both"/>
        <w:rPr>
          <w:rFonts w:ascii="Times New Roman" w:hAnsi="Times New Roman" w:cs="Times New Roman"/>
        </w:rPr>
      </w:pPr>
    </w:p>
    <w:p w:rsidR="00291FF0" w:rsidRPr="00291FF0" w:rsidRDefault="00775A92" w:rsidP="00291FF0">
      <w:pPr>
        <w:pStyle w:val="a3"/>
        <w:jc w:val="center"/>
        <w:rPr>
          <w:rFonts w:ascii="Times New Roman" w:hAnsi="Times New Roman" w:cs="Times New Roman"/>
          <w:b/>
        </w:rPr>
      </w:pPr>
      <w:r w:rsidRPr="00291FF0">
        <w:rPr>
          <w:rFonts w:ascii="Times New Roman" w:hAnsi="Times New Roman" w:cs="Times New Roman"/>
          <w:b/>
        </w:rPr>
        <w:t>6. Ответственность сторон</w:t>
      </w:r>
    </w:p>
    <w:p w:rsidR="00291FF0" w:rsidRDefault="00775A92" w:rsidP="00291FF0">
      <w:pPr>
        <w:pStyle w:val="a3"/>
        <w:ind w:firstLine="284"/>
        <w:jc w:val="both"/>
        <w:rPr>
          <w:rFonts w:ascii="Times New Roman" w:hAnsi="Times New Roman" w:cs="Times New Roman"/>
        </w:rPr>
      </w:pPr>
      <w:r w:rsidRPr="00775A92">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7ED8" w:rsidRDefault="00775A92" w:rsidP="00291FF0">
      <w:pPr>
        <w:pStyle w:val="a3"/>
        <w:ind w:firstLine="284"/>
        <w:jc w:val="both"/>
        <w:rPr>
          <w:rFonts w:ascii="Times New Roman" w:hAnsi="Times New Roman" w:cs="Times New Roman"/>
        </w:rPr>
      </w:pPr>
      <w:r w:rsidRPr="00775A92">
        <w:rPr>
          <w:rFonts w:ascii="Times New Roman" w:hAnsi="Times New Roman" w:cs="Times New Roman"/>
        </w:rPr>
        <w:t>6.2. В случае неисполнения</w:t>
      </w:r>
      <w:r w:rsidR="00291FF0">
        <w:rPr>
          <w:rFonts w:ascii="Times New Roman" w:hAnsi="Times New Roman" w:cs="Times New Roman"/>
        </w:rPr>
        <w:t xml:space="preserve"> либо ненадлежащего исполнения П</w:t>
      </w:r>
      <w:r w:rsidRPr="00775A92">
        <w:rPr>
          <w:rFonts w:ascii="Times New Roman" w:hAnsi="Times New Roman" w:cs="Times New Roman"/>
        </w:rPr>
        <w:t xml:space="preserve">отребителем обязательств по оплате </w:t>
      </w:r>
      <w:r w:rsidR="00291FF0">
        <w:rPr>
          <w:rFonts w:ascii="Times New Roman" w:hAnsi="Times New Roman" w:cs="Times New Roman"/>
        </w:rPr>
        <w:t>услуг</w:t>
      </w:r>
      <w:r w:rsidR="008A7ED8">
        <w:rPr>
          <w:rFonts w:ascii="Times New Roman" w:hAnsi="Times New Roman" w:cs="Times New Roman"/>
        </w:rPr>
        <w:t xml:space="preserve"> по обращению с твердыми коммунальными отходами</w:t>
      </w:r>
      <w:r w:rsidR="00291FF0">
        <w:rPr>
          <w:rFonts w:ascii="Times New Roman" w:hAnsi="Times New Roman" w:cs="Times New Roman"/>
        </w:rPr>
        <w:t xml:space="preserve"> Р</w:t>
      </w:r>
      <w:r w:rsidRPr="00775A92">
        <w:rPr>
          <w:rFonts w:ascii="Times New Roman" w:hAnsi="Times New Roman" w:cs="Times New Roman"/>
        </w:rPr>
        <w:t xml:space="preserve">егиональный </w:t>
      </w:r>
      <w:r w:rsidR="008A7ED8">
        <w:rPr>
          <w:rFonts w:ascii="Times New Roman" w:hAnsi="Times New Roman" w:cs="Times New Roman"/>
        </w:rPr>
        <w:t>оператор вправе потребовать от П</w:t>
      </w:r>
      <w:r w:rsidRPr="00775A92">
        <w:rPr>
          <w:rFonts w:ascii="Times New Roman" w:hAnsi="Times New Roman" w:cs="Times New Roman"/>
        </w:rPr>
        <w:t>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A7ED8" w:rsidRDefault="00775A92" w:rsidP="00291FF0">
      <w:pPr>
        <w:pStyle w:val="a3"/>
        <w:ind w:firstLine="284"/>
        <w:jc w:val="both"/>
        <w:rPr>
          <w:rFonts w:ascii="Times New Roman" w:hAnsi="Times New Roman" w:cs="Times New Roman"/>
        </w:rPr>
      </w:pPr>
      <w:r w:rsidRPr="00775A92">
        <w:rPr>
          <w:rFonts w:ascii="Times New Roman" w:hAnsi="Times New Roman" w:cs="Times New Roman"/>
        </w:rPr>
        <w:t xml:space="preserve">6.3. За нарушение правил обращения с твердыми коммунальными отходами в части складирования твердых коммунальных отходов вне </w:t>
      </w:r>
      <w:r w:rsidR="008A7ED8">
        <w:rPr>
          <w:rFonts w:ascii="Times New Roman" w:hAnsi="Times New Roman" w:cs="Times New Roman"/>
        </w:rPr>
        <w:t>мест</w:t>
      </w:r>
      <w:r w:rsidRPr="00775A92">
        <w:rPr>
          <w:rFonts w:ascii="Times New Roman" w:hAnsi="Times New Roman" w:cs="Times New Roman"/>
        </w:rPr>
        <w:t xml:space="preserve"> накопления таких отходов, опр</w:t>
      </w:r>
      <w:r w:rsidR="008A7ED8">
        <w:rPr>
          <w:rFonts w:ascii="Times New Roman" w:hAnsi="Times New Roman" w:cs="Times New Roman"/>
        </w:rPr>
        <w:t>еделенных настоящим договором, П</w:t>
      </w:r>
      <w:r w:rsidRPr="00775A92">
        <w:rPr>
          <w:rFonts w:ascii="Times New Roman" w:hAnsi="Times New Roman" w:cs="Times New Roman"/>
        </w:rPr>
        <w:t xml:space="preserve">отребитель несет административную ответственность в соответствии с законодательством Российской Федерации. </w:t>
      </w:r>
    </w:p>
    <w:p w:rsidR="008A7ED8" w:rsidRPr="008A7ED8" w:rsidRDefault="00775A92" w:rsidP="008A7ED8">
      <w:pPr>
        <w:pStyle w:val="a3"/>
        <w:jc w:val="center"/>
        <w:rPr>
          <w:rFonts w:ascii="Times New Roman" w:hAnsi="Times New Roman" w:cs="Times New Roman"/>
          <w:b/>
        </w:rPr>
      </w:pPr>
      <w:r w:rsidRPr="008A7ED8">
        <w:rPr>
          <w:rFonts w:ascii="Times New Roman" w:hAnsi="Times New Roman" w:cs="Times New Roman"/>
          <w:b/>
        </w:rPr>
        <w:t>7. Обстоятельства непреодолимой силы</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7.2.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w:t>
      </w:r>
      <w:r w:rsidR="008A7ED8">
        <w:rPr>
          <w:rFonts w:ascii="Times New Roman" w:hAnsi="Times New Roman" w:cs="Times New Roman"/>
        </w:rPr>
        <w:t xml:space="preserve"> </w:t>
      </w:r>
      <w:r w:rsidRPr="00775A92">
        <w:rPr>
          <w:rFonts w:ascii="Times New Roman" w:hAnsi="Times New Roman" w:cs="Times New Roman"/>
        </w:rPr>
        <w:t xml:space="preserve">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lastRenderedPageBreak/>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8A7ED8" w:rsidRDefault="008A7ED8" w:rsidP="008A7ED8">
      <w:pPr>
        <w:pStyle w:val="a3"/>
        <w:jc w:val="both"/>
        <w:rPr>
          <w:rFonts w:ascii="Times New Roman" w:hAnsi="Times New Roman" w:cs="Times New Roman"/>
        </w:rPr>
      </w:pPr>
    </w:p>
    <w:p w:rsidR="008A7ED8" w:rsidRPr="008A7ED8" w:rsidRDefault="00775A92" w:rsidP="008A7ED8">
      <w:pPr>
        <w:pStyle w:val="a3"/>
        <w:jc w:val="center"/>
        <w:rPr>
          <w:rFonts w:ascii="Times New Roman" w:hAnsi="Times New Roman" w:cs="Times New Roman"/>
          <w:b/>
        </w:rPr>
      </w:pPr>
      <w:r w:rsidRPr="008A7ED8">
        <w:rPr>
          <w:rFonts w:ascii="Times New Roman" w:hAnsi="Times New Roman" w:cs="Times New Roman"/>
          <w:b/>
        </w:rPr>
        <w:t>8. Действие договора</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 xml:space="preserve">8.1. Настоящий договор заключается на срок с </w:t>
      </w:r>
      <w:r w:rsidR="008A7ED8">
        <w:rPr>
          <w:rFonts w:ascii="Times New Roman" w:hAnsi="Times New Roman" w:cs="Times New Roman"/>
        </w:rPr>
        <w:t>01 января 2023 года</w:t>
      </w:r>
      <w:r w:rsidRPr="00775A92">
        <w:rPr>
          <w:rFonts w:ascii="Times New Roman" w:hAnsi="Times New Roman" w:cs="Times New Roman"/>
        </w:rPr>
        <w:t xml:space="preserve"> по </w:t>
      </w:r>
      <w:r w:rsidR="008A7ED8">
        <w:rPr>
          <w:rFonts w:ascii="Times New Roman" w:hAnsi="Times New Roman" w:cs="Times New Roman"/>
        </w:rPr>
        <w:t>31 декабря 20</w:t>
      </w:r>
      <w:r w:rsidR="000E4347">
        <w:rPr>
          <w:rFonts w:ascii="Times New Roman" w:hAnsi="Times New Roman" w:cs="Times New Roman"/>
        </w:rPr>
        <w:t>23</w:t>
      </w:r>
      <w:r w:rsidR="008A7ED8">
        <w:rPr>
          <w:rFonts w:ascii="Times New Roman" w:hAnsi="Times New Roman" w:cs="Times New Roman"/>
        </w:rPr>
        <w:t xml:space="preserve"> года</w:t>
      </w:r>
      <w:r w:rsidRPr="00775A92">
        <w:rPr>
          <w:rFonts w:ascii="Times New Roman" w:hAnsi="Times New Roman" w:cs="Times New Roman"/>
        </w:rPr>
        <w:t>.</w:t>
      </w:r>
    </w:p>
    <w:p w:rsidR="000E4347" w:rsidRDefault="000E4347" w:rsidP="008A7ED8">
      <w:pPr>
        <w:pStyle w:val="a3"/>
        <w:ind w:firstLine="284"/>
        <w:jc w:val="both"/>
        <w:rPr>
          <w:rFonts w:ascii="Times New Roman" w:hAnsi="Times New Roman" w:cs="Times New Roman"/>
        </w:rPr>
      </w:pPr>
      <w:r>
        <w:rPr>
          <w:rFonts w:ascii="Times New Roman" w:hAnsi="Times New Roman" w:cs="Times New Roman"/>
        </w:rPr>
        <w:t xml:space="preserve">8.2. </w:t>
      </w:r>
      <w:r w:rsidRPr="000E4347">
        <w:rPr>
          <w:rFonts w:ascii="Times New Roman" w:hAnsi="Times New Roman" w:cs="Times New Roman"/>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8.3. Настоящий договор может быть расторгнут до окончания срока его действия по соглашению сторон.</w:t>
      </w:r>
    </w:p>
    <w:p w:rsidR="00FA611B" w:rsidRDefault="00FA611B" w:rsidP="008A7ED8">
      <w:pPr>
        <w:pStyle w:val="a3"/>
        <w:jc w:val="center"/>
        <w:rPr>
          <w:rFonts w:ascii="Times New Roman" w:hAnsi="Times New Roman" w:cs="Times New Roman"/>
          <w:b/>
        </w:rPr>
      </w:pPr>
    </w:p>
    <w:p w:rsidR="008A7ED8" w:rsidRDefault="00775A92" w:rsidP="008A7ED8">
      <w:pPr>
        <w:pStyle w:val="a3"/>
        <w:jc w:val="center"/>
        <w:rPr>
          <w:rFonts w:ascii="Times New Roman" w:hAnsi="Times New Roman" w:cs="Times New Roman"/>
          <w:b/>
        </w:rPr>
      </w:pPr>
      <w:r w:rsidRPr="008A7ED8">
        <w:rPr>
          <w:rFonts w:ascii="Times New Roman" w:hAnsi="Times New Roman" w:cs="Times New Roman"/>
          <w:b/>
        </w:rPr>
        <w:t>9. Прочие условия</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9.2. Стороны пришли к соглашению о том, что использование при заключении и исполнении настоящего договора квалифицированной электронной подписи приравнивается к собственноручной подписи.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9.3. Стороны подтверждают взаимное согласие на использование электронного документооборота при выставлении и получении счетов, а также первичных учетных документов (в том числе универсальных передаточных документов или счетов-ф</w:t>
      </w:r>
      <w:r w:rsidR="008A7ED8">
        <w:rPr>
          <w:rFonts w:ascii="Times New Roman" w:hAnsi="Times New Roman" w:cs="Times New Roman"/>
        </w:rPr>
        <w:t>актур, актов приема-передачи и а</w:t>
      </w:r>
      <w:r w:rsidRPr="00775A92">
        <w:rPr>
          <w:rFonts w:ascii="Times New Roman" w:hAnsi="Times New Roman" w:cs="Times New Roman"/>
        </w:rPr>
        <w:t>ктов сверки расчетов), подписанных электронной подписью с использованием телекоммуникационных каналов связи, в рамках исполнения обязательств по договору. Выставление и получение счетов и первичных документов с использованием электронного документооборота осуществляется сторонами в порядке, установленном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9.4. В случае изменения наименования, местонахождения</w:t>
      </w:r>
      <w:r w:rsidR="008A7ED8">
        <w:rPr>
          <w:rFonts w:ascii="Times New Roman" w:hAnsi="Times New Roman" w:cs="Times New Roman"/>
        </w:rPr>
        <w:t>, адреса</w:t>
      </w:r>
      <w:r w:rsidRPr="00775A92">
        <w:rPr>
          <w:rFonts w:ascii="Times New Roman" w:hAnsi="Times New Roman" w:cs="Times New Roman"/>
        </w:rPr>
        <w:t xml:space="preserve"> или банковских реквизитов сторона обязана уведомить об этом другую сторону в письменной форме в течение 5</w:t>
      </w:r>
      <w:r w:rsidR="008A7ED8">
        <w:rPr>
          <w:rFonts w:ascii="Times New Roman" w:hAnsi="Times New Roman" w:cs="Times New Roman"/>
        </w:rPr>
        <w:t xml:space="preserve"> (пяти)</w:t>
      </w:r>
      <w:r w:rsidRPr="00775A92">
        <w:rPr>
          <w:rFonts w:ascii="Times New Roman" w:hAnsi="Times New Roman" w:cs="Times New Roman"/>
        </w:rPr>
        <w:t xml:space="preserve"> рабочих дней со дня таких изменений любыми доступными способами, позволяющими подтвердить получение такого уведомления адресатом.</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9.5. При исполнении настоящего договора сторон</w:t>
      </w:r>
      <w:r w:rsidR="008A7ED8">
        <w:rPr>
          <w:rFonts w:ascii="Times New Roman" w:hAnsi="Times New Roman" w:cs="Times New Roman"/>
        </w:rPr>
        <w:t xml:space="preserve">ы обязуются руководствоваться </w:t>
      </w:r>
      <w:r w:rsidRPr="00775A92">
        <w:rPr>
          <w:rFonts w:ascii="Times New Roman" w:hAnsi="Times New Roman" w:cs="Times New Roman"/>
        </w:rPr>
        <w:t>законодательством Российской Федерации, в том числе положе</w:t>
      </w:r>
      <w:r w:rsidR="008A7ED8">
        <w:rPr>
          <w:rFonts w:ascii="Times New Roman" w:hAnsi="Times New Roman" w:cs="Times New Roman"/>
        </w:rPr>
        <w:t>ниями Федерального закона «</w:t>
      </w:r>
      <w:r w:rsidRPr="00775A92">
        <w:rPr>
          <w:rFonts w:ascii="Times New Roman" w:hAnsi="Times New Roman" w:cs="Times New Roman"/>
        </w:rPr>
        <w:t>Об отх</w:t>
      </w:r>
      <w:r w:rsidR="008A7ED8">
        <w:rPr>
          <w:rFonts w:ascii="Times New Roman" w:hAnsi="Times New Roman" w:cs="Times New Roman"/>
        </w:rPr>
        <w:t>одах производства и потребления»</w:t>
      </w:r>
      <w:r w:rsidRPr="00775A92">
        <w:rPr>
          <w:rFonts w:ascii="Times New Roman" w:hAnsi="Times New Roman" w:cs="Times New Roman"/>
        </w:rPr>
        <w:t xml:space="preserve"> и иными нормативными правовыми актами Российской Федерации в сфере обращения с твердыми коммунальными отходами.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9.6. Стороны договорились, что уведомления, извещения, требования и иные юридически значимые сообщен</w:t>
      </w:r>
      <w:r w:rsidR="008A7ED8">
        <w:rPr>
          <w:rFonts w:ascii="Times New Roman" w:hAnsi="Times New Roman" w:cs="Times New Roman"/>
        </w:rPr>
        <w:t>ия в рамках исполнения условий настоящего договора с</w:t>
      </w:r>
      <w:r w:rsidRPr="00775A92">
        <w:rPr>
          <w:rFonts w:ascii="Times New Roman" w:hAnsi="Times New Roman" w:cs="Times New Roman"/>
        </w:rPr>
        <w:t>тороны вправе направлять в отсканированном виде на следующие адреса электронной почты:</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Региональный оператор:</w:t>
      </w:r>
      <w:r w:rsidR="00A732B9">
        <w:rPr>
          <w:rFonts w:ascii="Times New Roman" w:hAnsi="Times New Roman" w:cs="Times New Roman"/>
        </w:rPr>
        <w:t xml:space="preserve"> </w:t>
      </w:r>
      <w:hyperlink r:id="rId7" w:history="1">
        <w:r w:rsidR="00A732B9" w:rsidRPr="00A732B9">
          <w:rPr>
            <w:rStyle w:val="a9"/>
            <w:rFonts w:ascii="Times New Roman" w:hAnsi="Times New Roman"/>
            <w:u w:val="none"/>
          </w:rPr>
          <w:t>partner999159@yandex.ru</w:t>
        </w:r>
      </w:hyperlink>
      <w:r w:rsidR="008A7ED8" w:rsidRPr="00A732B9">
        <w:rPr>
          <w:rFonts w:ascii="Times New Roman" w:hAnsi="Times New Roman" w:cs="Times New Roman"/>
          <w:color w:val="FF0000"/>
        </w:rPr>
        <w:t>;</w:t>
      </w:r>
      <w:r w:rsidR="00A732B9">
        <w:rPr>
          <w:rFonts w:ascii="Times New Roman" w:hAnsi="Times New Roman" w:cs="Times New Roman"/>
          <w:color w:val="FF0000"/>
        </w:rPr>
        <w:t xml:space="preserve"> </w:t>
      </w:r>
      <w:r w:rsidRPr="00775A92">
        <w:rPr>
          <w:rFonts w:ascii="Times New Roman" w:hAnsi="Times New Roman" w:cs="Times New Roman"/>
        </w:rPr>
        <w:t xml:space="preserve">Потребитель: </w:t>
      </w:r>
      <w:r w:rsidRPr="00A732B9">
        <w:rPr>
          <w:rFonts w:ascii="Times New Roman" w:hAnsi="Times New Roman" w:cs="Times New Roman"/>
          <w:highlight w:val="yellow"/>
        </w:rPr>
        <w:t>______________</w:t>
      </w:r>
      <w:r w:rsidR="008A7ED8">
        <w:rPr>
          <w:rFonts w:ascii="Times New Roman" w:hAnsi="Times New Roman" w:cs="Times New Roman"/>
        </w:rPr>
        <w:t>.</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 xml:space="preserve">9.7. Настоящий договор составлен </w:t>
      </w:r>
      <w:r w:rsidR="00FC722A">
        <w:rPr>
          <w:rFonts w:ascii="Times New Roman" w:hAnsi="Times New Roman" w:cs="Times New Roman"/>
        </w:rPr>
        <w:t>на 5</w:t>
      </w:r>
      <w:r w:rsidR="0030466A">
        <w:rPr>
          <w:rFonts w:ascii="Times New Roman" w:hAnsi="Times New Roman" w:cs="Times New Roman"/>
        </w:rPr>
        <w:t xml:space="preserve"> (</w:t>
      </w:r>
      <w:r w:rsidR="00FC722A">
        <w:rPr>
          <w:rFonts w:ascii="Times New Roman" w:hAnsi="Times New Roman" w:cs="Times New Roman"/>
        </w:rPr>
        <w:t>пяти</w:t>
      </w:r>
      <w:r w:rsidR="0030466A">
        <w:rPr>
          <w:rFonts w:ascii="Times New Roman" w:hAnsi="Times New Roman" w:cs="Times New Roman"/>
        </w:rPr>
        <w:t xml:space="preserve">) листах </w:t>
      </w:r>
      <w:r w:rsidRPr="00775A92">
        <w:rPr>
          <w:rFonts w:ascii="Times New Roman" w:hAnsi="Times New Roman" w:cs="Times New Roman"/>
        </w:rPr>
        <w:t>в 2</w:t>
      </w:r>
      <w:r w:rsidR="008A7ED8">
        <w:rPr>
          <w:rFonts w:ascii="Times New Roman" w:hAnsi="Times New Roman" w:cs="Times New Roman"/>
        </w:rPr>
        <w:t xml:space="preserve"> (двух)</w:t>
      </w:r>
      <w:r w:rsidRPr="00775A92">
        <w:rPr>
          <w:rFonts w:ascii="Times New Roman" w:hAnsi="Times New Roman" w:cs="Times New Roman"/>
        </w:rPr>
        <w:t xml:space="preserve"> экземплярах, </w:t>
      </w:r>
      <w:r w:rsidR="008A7ED8">
        <w:rPr>
          <w:rFonts w:ascii="Times New Roman" w:hAnsi="Times New Roman" w:cs="Times New Roman"/>
        </w:rPr>
        <w:t>имеющих равную юридическую силу, по одному для каждой стороны.</w:t>
      </w:r>
    </w:p>
    <w:p w:rsidR="00313DC6" w:rsidRDefault="008A7ED8" w:rsidP="00313DC6">
      <w:pPr>
        <w:pStyle w:val="a3"/>
        <w:ind w:firstLine="284"/>
        <w:jc w:val="both"/>
        <w:rPr>
          <w:rFonts w:ascii="Times New Roman" w:hAnsi="Times New Roman" w:cs="Times New Roman"/>
        </w:rPr>
      </w:pPr>
      <w:r>
        <w:rPr>
          <w:rFonts w:ascii="Times New Roman" w:hAnsi="Times New Roman" w:cs="Times New Roman"/>
        </w:rPr>
        <w:t>9.8. Приложения</w:t>
      </w:r>
      <w:r w:rsidR="00775A92" w:rsidRPr="00775A92">
        <w:rPr>
          <w:rFonts w:ascii="Times New Roman" w:hAnsi="Times New Roman" w:cs="Times New Roman"/>
        </w:rPr>
        <w:t xml:space="preserve"> №</w:t>
      </w:r>
      <w:r>
        <w:rPr>
          <w:rFonts w:ascii="Times New Roman" w:hAnsi="Times New Roman" w:cs="Times New Roman"/>
        </w:rPr>
        <w:t xml:space="preserve"> 1</w:t>
      </w:r>
      <w:r w:rsidR="00313DC6">
        <w:rPr>
          <w:rFonts w:ascii="Times New Roman" w:hAnsi="Times New Roman" w:cs="Times New Roman"/>
        </w:rPr>
        <w:t xml:space="preserve"> к настоящему договору (Информация по предмету договора)</w:t>
      </w:r>
      <w:r w:rsidR="00775A92" w:rsidRPr="00775A92">
        <w:rPr>
          <w:rFonts w:ascii="Times New Roman" w:hAnsi="Times New Roman" w:cs="Times New Roman"/>
        </w:rPr>
        <w:t xml:space="preserve"> является его неотъемлемой частью</w:t>
      </w:r>
      <w:r w:rsidR="00313DC6">
        <w:rPr>
          <w:rFonts w:ascii="Times New Roman" w:hAnsi="Times New Roman" w:cs="Times New Roman"/>
        </w:rPr>
        <w:t>.</w:t>
      </w:r>
    </w:p>
    <w:p w:rsidR="00313DC6" w:rsidRPr="00313DC6" w:rsidRDefault="00313DC6" w:rsidP="00313DC6">
      <w:pPr>
        <w:pStyle w:val="a3"/>
        <w:jc w:val="center"/>
        <w:rPr>
          <w:rFonts w:ascii="Times New Roman" w:hAnsi="Times New Roman" w:cs="Times New Roman"/>
          <w:b/>
        </w:rPr>
      </w:pPr>
      <w:r w:rsidRPr="00313DC6">
        <w:rPr>
          <w:rFonts w:ascii="Times New Roman" w:hAnsi="Times New Roman" w:cs="Times New Roman"/>
          <w:b/>
        </w:rPr>
        <w:t>10. Адреса, реквизиты и подписи сторон</w:t>
      </w:r>
    </w:p>
    <w:p w:rsidR="0030466A" w:rsidRDefault="0030466A" w:rsidP="008A7ED8">
      <w:pPr>
        <w:pStyle w:val="a3"/>
        <w:ind w:firstLine="284"/>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856"/>
        <w:gridCol w:w="4100"/>
      </w:tblGrid>
      <w:tr w:rsidR="0030466A" w:rsidTr="00FA611B">
        <w:tc>
          <w:tcPr>
            <w:tcW w:w="4956" w:type="dxa"/>
          </w:tcPr>
          <w:p w:rsidR="0030466A" w:rsidRPr="0030466A" w:rsidRDefault="0030466A" w:rsidP="0030466A">
            <w:pPr>
              <w:pStyle w:val="a3"/>
              <w:jc w:val="both"/>
              <w:rPr>
                <w:rFonts w:ascii="Times New Roman" w:hAnsi="Times New Roman" w:cs="Times New Roman"/>
                <w:b/>
              </w:rPr>
            </w:pPr>
            <w:r w:rsidRPr="0030466A">
              <w:rPr>
                <w:rFonts w:ascii="Times New Roman" w:hAnsi="Times New Roman" w:cs="Times New Roman"/>
                <w:b/>
              </w:rPr>
              <w:t>Региональный оператор: ООО «Партнер»</w:t>
            </w:r>
          </w:p>
          <w:p w:rsidR="0030466A" w:rsidRDefault="0030466A" w:rsidP="0030466A">
            <w:pPr>
              <w:pStyle w:val="a3"/>
              <w:rPr>
                <w:rFonts w:ascii="Times New Roman" w:hAnsi="Times New Roman" w:cs="Times New Roman"/>
              </w:rPr>
            </w:pPr>
            <w:r>
              <w:rPr>
                <w:rFonts w:ascii="Times New Roman" w:hAnsi="Times New Roman" w:cs="Times New Roman"/>
              </w:rPr>
              <w:t>Адрес юридического лица:</w:t>
            </w:r>
            <w:r w:rsidRPr="0030466A">
              <w:rPr>
                <w:rFonts w:ascii="Times New Roman" w:hAnsi="Times New Roman" w:cs="Times New Roman"/>
              </w:rPr>
              <w:t xml:space="preserve"> </w:t>
            </w:r>
            <w:r>
              <w:rPr>
                <w:rFonts w:ascii="Times New Roman" w:hAnsi="Times New Roman" w:cs="Times New Roman"/>
              </w:rPr>
              <w:t xml:space="preserve">644053, </w:t>
            </w:r>
            <w:r w:rsidRPr="0030466A">
              <w:rPr>
                <w:rFonts w:ascii="Times New Roman" w:hAnsi="Times New Roman" w:cs="Times New Roman"/>
              </w:rPr>
              <w:t>г. Омск,</w:t>
            </w:r>
          </w:p>
          <w:p w:rsidR="0030466A" w:rsidRDefault="0030466A" w:rsidP="0030466A">
            <w:pPr>
              <w:pStyle w:val="a3"/>
              <w:rPr>
                <w:rFonts w:ascii="Times New Roman" w:hAnsi="Times New Roman" w:cs="Times New Roman"/>
              </w:rPr>
            </w:pPr>
            <w:r w:rsidRPr="0030466A">
              <w:rPr>
                <w:rFonts w:ascii="Times New Roman" w:hAnsi="Times New Roman" w:cs="Times New Roman"/>
              </w:rPr>
              <w:t xml:space="preserve">ул. Энтузиастов, д. 67а, кв. 10 </w:t>
            </w:r>
            <w:r>
              <w:rPr>
                <w:rFonts w:ascii="Times New Roman" w:hAnsi="Times New Roman" w:cs="Times New Roman"/>
              </w:rPr>
              <w:t xml:space="preserve"> </w:t>
            </w:r>
          </w:p>
          <w:p w:rsidR="0030466A" w:rsidRDefault="0030466A" w:rsidP="0030466A">
            <w:pPr>
              <w:pStyle w:val="a3"/>
              <w:rPr>
                <w:rFonts w:ascii="Times New Roman" w:hAnsi="Times New Roman" w:cs="Times New Roman"/>
              </w:rPr>
            </w:pPr>
            <w:r>
              <w:rPr>
                <w:rFonts w:ascii="Times New Roman" w:hAnsi="Times New Roman" w:cs="Times New Roman"/>
              </w:rPr>
              <w:t>Адрес для почтовой корреспонденции: 644106,</w:t>
            </w:r>
          </w:p>
          <w:p w:rsidR="0030466A" w:rsidRDefault="0030466A" w:rsidP="0030466A">
            <w:pPr>
              <w:pStyle w:val="a3"/>
              <w:rPr>
                <w:rFonts w:ascii="Times New Roman" w:hAnsi="Times New Roman" w:cs="Times New Roman"/>
              </w:rPr>
            </w:pPr>
            <w:r w:rsidRPr="0030466A">
              <w:rPr>
                <w:rFonts w:ascii="Times New Roman" w:hAnsi="Times New Roman" w:cs="Times New Roman"/>
              </w:rPr>
              <w:t>ул. Дианова, д. 15А, оф. 8</w:t>
            </w:r>
          </w:p>
          <w:p w:rsidR="00937C9C" w:rsidRDefault="00937C9C" w:rsidP="0030466A">
            <w:pPr>
              <w:pStyle w:val="a3"/>
              <w:rPr>
                <w:rFonts w:ascii="Times New Roman" w:hAnsi="Times New Roman" w:cs="Times New Roman"/>
              </w:rPr>
            </w:pPr>
            <w:r>
              <w:rPr>
                <w:rFonts w:ascii="Times New Roman" w:hAnsi="Times New Roman" w:cs="Times New Roman"/>
              </w:rPr>
              <w:t xml:space="preserve">Сайт в сети «Интернет»: </w:t>
            </w:r>
            <w:r w:rsidRPr="00937C9C">
              <w:rPr>
                <w:rFonts w:ascii="Times New Roman" w:hAnsi="Times New Roman" w:cs="Times New Roman"/>
              </w:rPr>
              <w:t>https://partner55.ru</w:t>
            </w:r>
          </w:p>
          <w:p w:rsidR="0030466A" w:rsidRPr="00A732B9" w:rsidRDefault="0030466A" w:rsidP="0030466A">
            <w:pPr>
              <w:pStyle w:val="a3"/>
              <w:rPr>
                <w:rFonts w:ascii="Times New Roman" w:hAnsi="Times New Roman" w:cs="Times New Roman"/>
                <w:color w:val="FF0000"/>
              </w:rPr>
            </w:pPr>
            <w:r>
              <w:rPr>
                <w:rFonts w:ascii="Times New Roman" w:hAnsi="Times New Roman" w:cs="Times New Roman"/>
              </w:rPr>
              <w:t>Электронный адрес</w:t>
            </w:r>
            <w:r w:rsidRPr="00937C9C">
              <w:rPr>
                <w:rFonts w:ascii="Times New Roman" w:hAnsi="Times New Roman" w:cs="Times New Roman"/>
                <w:color w:val="000000" w:themeColor="text1"/>
              </w:rPr>
              <w:t>: partner999159@yandex.ru</w:t>
            </w:r>
          </w:p>
          <w:p w:rsidR="0030466A" w:rsidRPr="00937C9C" w:rsidRDefault="0030466A" w:rsidP="0030466A">
            <w:pPr>
              <w:pStyle w:val="a3"/>
              <w:jc w:val="both"/>
              <w:rPr>
                <w:rFonts w:ascii="Times New Roman" w:hAnsi="Times New Roman" w:cs="Times New Roman"/>
              </w:rPr>
            </w:pPr>
            <w:r w:rsidRPr="00937C9C">
              <w:rPr>
                <w:rFonts w:ascii="Times New Roman" w:hAnsi="Times New Roman" w:cs="Times New Roman"/>
              </w:rPr>
              <w:t>тел.</w:t>
            </w:r>
            <w:r w:rsidR="00937C9C" w:rsidRPr="00937C9C">
              <w:rPr>
                <w:rFonts w:ascii="Times New Roman" w:hAnsi="Times New Roman" w:cs="Times New Roman"/>
              </w:rPr>
              <w:t xml:space="preserve"> (3812) 999-159</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sidRPr="0030466A">
              <w:rPr>
                <w:rFonts w:ascii="Times New Roman" w:hAnsi="Times New Roman" w:cs="Times New Roman"/>
              </w:rPr>
              <w:t>ОГРН 1065501056620</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sidRPr="0030466A">
              <w:rPr>
                <w:rFonts w:ascii="Times New Roman" w:hAnsi="Times New Roman" w:cs="Times New Roman"/>
              </w:rPr>
              <w:t>ИНН</w:t>
            </w:r>
            <w:r>
              <w:rPr>
                <w:rFonts w:ascii="Times New Roman" w:hAnsi="Times New Roman" w:cs="Times New Roman"/>
              </w:rPr>
              <w:t>/КПП</w:t>
            </w:r>
            <w:r w:rsidRPr="0030466A">
              <w:rPr>
                <w:rFonts w:ascii="Times New Roman" w:hAnsi="Times New Roman" w:cs="Times New Roman"/>
              </w:rPr>
              <w:t xml:space="preserve"> 5501098363</w:t>
            </w:r>
            <w:r>
              <w:rPr>
                <w:rFonts w:ascii="Times New Roman" w:hAnsi="Times New Roman" w:cs="Times New Roman"/>
              </w:rPr>
              <w:t>/</w:t>
            </w:r>
            <w:r w:rsidRPr="0030466A">
              <w:rPr>
                <w:rFonts w:ascii="Times New Roman" w:hAnsi="Times New Roman" w:cs="Times New Roman"/>
              </w:rPr>
              <w:t>550101001</w:t>
            </w:r>
          </w:p>
          <w:p w:rsidR="00D7336B" w:rsidRPr="0030466A" w:rsidRDefault="00D7336B" w:rsidP="00D7336B">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Р</w:t>
            </w:r>
            <w:r w:rsidRPr="0030466A">
              <w:rPr>
                <w:rFonts w:ascii="Times New Roman" w:hAnsi="Times New Roman" w:cs="Times New Roman"/>
              </w:rPr>
              <w:t xml:space="preserve">/с </w:t>
            </w:r>
            <w:r w:rsidRPr="00003238">
              <w:rPr>
                <w:rFonts w:ascii="Times New Roman" w:eastAsia="Times New Roman" w:hAnsi="Times New Roman"/>
              </w:rPr>
              <w:t>40702810104000069995</w:t>
            </w:r>
            <w:r>
              <w:rPr>
                <w:rFonts w:ascii="Times New Roman" w:hAnsi="Times New Roman" w:cs="Times New Roman"/>
              </w:rPr>
              <w:t xml:space="preserve"> в </w:t>
            </w:r>
            <w:r w:rsidRPr="00003238">
              <w:rPr>
                <w:rFonts w:ascii="Times New Roman" w:eastAsia="Times New Roman" w:hAnsi="Times New Roman"/>
              </w:rPr>
              <w:t>СИБИРСКИЙ Ф-Л ПАО "ПРОМСВЯЗЬБАНК"</w:t>
            </w:r>
          </w:p>
          <w:p w:rsidR="00D7336B" w:rsidRDefault="00D7336B" w:rsidP="00D7336B">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К</w:t>
            </w:r>
            <w:r w:rsidRPr="0030466A">
              <w:rPr>
                <w:rFonts w:ascii="Times New Roman" w:hAnsi="Times New Roman" w:cs="Times New Roman"/>
              </w:rPr>
              <w:t xml:space="preserve">/с </w:t>
            </w:r>
            <w:r w:rsidRPr="00003238">
              <w:rPr>
                <w:rFonts w:ascii="Times New Roman" w:eastAsia="Times New Roman" w:hAnsi="Times New Roman"/>
              </w:rPr>
              <w:t>30101810500000000816</w:t>
            </w:r>
            <w:r>
              <w:rPr>
                <w:rFonts w:ascii="Times New Roman" w:hAnsi="Times New Roman" w:cs="Times New Roman"/>
              </w:rPr>
              <w:t xml:space="preserve">, </w:t>
            </w:r>
            <w:r w:rsidRPr="0030466A">
              <w:rPr>
                <w:rFonts w:ascii="Times New Roman" w:hAnsi="Times New Roman" w:cs="Times New Roman"/>
              </w:rPr>
              <w:t xml:space="preserve">БИК </w:t>
            </w:r>
            <w:r w:rsidRPr="00003238">
              <w:rPr>
                <w:rFonts w:ascii="Times New Roman" w:eastAsia="Times New Roman" w:hAnsi="Times New Roman"/>
              </w:rPr>
              <w:t>045004816</w:t>
            </w:r>
          </w:p>
          <w:p w:rsidR="0030466A" w:rsidRDefault="0030466A" w:rsidP="0030466A">
            <w:pPr>
              <w:shd w:val="clear" w:color="auto" w:fill="FFFFFF" w:themeFill="background1"/>
              <w:tabs>
                <w:tab w:val="left" w:pos="180"/>
                <w:tab w:val="left" w:pos="900"/>
                <w:tab w:val="left" w:pos="1030"/>
              </w:tabs>
              <w:rPr>
                <w:rFonts w:ascii="Times New Roman" w:hAnsi="Times New Roman" w:cs="Times New Roman"/>
              </w:rPr>
            </w:pPr>
            <w:bookmarkStart w:id="0" w:name="_GoBack"/>
            <w:bookmarkEnd w:id="0"/>
          </w:p>
          <w:p w:rsidR="0030466A" w:rsidRDefault="0030466A" w:rsidP="00954577">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_______________________ В.С. Исаева</w:t>
            </w:r>
          </w:p>
        </w:tc>
        <w:tc>
          <w:tcPr>
            <w:tcW w:w="4956" w:type="dxa"/>
            <w:gridSpan w:val="2"/>
          </w:tcPr>
          <w:p w:rsidR="0030466A" w:rsidRDefault="0030466A" w:rsidP="0030466A">
            <w:pPr>
              <w:pStyle w:val="a3"/>
              <w:jc w:val="both"/>
              <w:rPr>
                <w:rFonts w:ascii="Times New Roman" w:hAnsi="Times New Roman" w:cs="Times New Roman"/>
                <w:b/>
              </w:rPr>
            </w:pPr>
            <w:r w:rsidRPr="0030466A">
              <w:rPr>
                <w:rFonts w:ascii="Times New Roman" w:hAnsi="Times New Roman" w:cs="Times New Roman"/>
                <w:b/>
              </w:rPr>
              <w:t>Потребитель:</w:t>
            </w:r>
            <w:r w:rsidR="00313DC6">
              <w:rPr>
                <w:rFonts w:ascii="Times New Roman" w:hAnsi="Times New Roman" w:cs="Times New Roman"/>
                <w:b/>
              </w:rPr>
              <w:t xml:space="preserve"> ФИО</w:t>
            </w:r>
          </w:p>
          <w:p w:rsidR="00313DC6" w:rsidRDefault="00313DC6" w:rsidP="0030466A">
            <w:pPr>
              <w:pStyle w:val="a3"/>
              <w:jc w:val="both"/>
              <w:rPr>
                <w:rFonts w:ascii="Times New Roman" w:hAnsi="Times New Roman" w:cs="Times New Roman"/>
                <w:b/>
              </w:rPr>
            </w:pPr>
            <w:r>
              <w:rPr>
                <w:rFonts w:ascii="Times New Roman" w:hAnsi="Times New Roman" w:cs="Times New Roman"/>
                <w:b/>
              </w:rPr>
              <w:t>Дата рождения:</w:t>
            </w:r>
          </w:p>
          <w:p w:rsidR="00313DC6" w:rsidRDefault="00313DC6" w:rsidP="0030466A">
            <w:pPr>
              <w:pStyle w:val="a3"/>
              <w:jc w:val="both"/>
              <w:rPr>
                <w:rFonts w:ascii="Times New Roman" w:hAnsi="Times New Roman" w:cs="Times New Roman"/>
                <w:b/>
              </w:rPr>
            </w:pPr>
            <w:r>
              <w:rPr>
                <w:rFonts w:ascii="Times New Roman" w:hAnsi="Times New Roman" w:cs="Times New Roman"/>
                <w:b/>
              </w:rPr>
              <w:t>Место рождения:</w:t>
            </w:r>
          </w:p>
          <w:p w:rsidR="00313DC6" w:rsidRDefault="00313DC6" w:rsidP="0030466A">
            <w:pPr>
              <w:pStyle w:val="a3"/>
              <w:jc w:val="both"/>
              <w:rPr>
                <w:rFonts w:ascii="Times New Roman" w:hAnsi="Times New Roman" w:cs="Times New Roman"/>
                <w:b/>
              </w:rPr>
            </w:pPr>
            <w:r>
              <w:rPr>
                <w:rFonts w:ascii="Times New Roman" w:hAnsi="Times New Roman" w:cs="Times New Roman"/>
                <w:b/>
              </w:rPr>
              <w:t>Паспорт:</w:t>
            </w:r>
          </w:p>
          <w:p w:rsidR="00313DC6" w:rsidRPr="0030466A" w:rsidRDefault="00313DC6" w:rsidP="0030466A">
            <w:pPr>
              <w:pStyle w:val="a3"/>
              <w:jc w:val="both"/>
              <w:rPr>
                <w:rFonts w:ascii="Times New Roman" w:hAnsi="Times New Roman" w:cs="Times New Roman"/>
                <w:b/>
              </w:rPr>
            </w:pPr>
            <w:r>
              <w:rPr>
                <w:rFonts w:ascii="Times New Roman" w:hAnsi="Times New Roman" w:cs="Times New Roman"/>
                <w:b/>
              </w:rPr>
              <w:t>СНИЛС</w:t>
            </w:r>
          </w:p>
          <w:p w:rsidR="0030466A" w:rsidRDefault="0030466A" w:rsidP="0030466A">
            <w:pPr>
              <w:pStyle w:val="a3"/>
              <w:jc w:val="both"/>
              <w:rPr>
                <w:rFonts w:ascii="Times New Roman" w:hAnsi="Times New Roman" w:cs="Times New Roman"/>
              </w:rPr>
            </w:pPr>
            <w:r>
              <w:rPr>
                <w:rFonts w:ascii="Times New Roman" w:hAnsi="Times New Roman" w:cs="Times New Roman"/>
              </w:rPr>
              <w:t>Адрес юридического лица:</w:t>
            </w:r>
          </w:p>
          <w:p w:rsidR="0030466A" w:rsidRDefault="0030466A" w:rsidP="0030466A">
            <w:pPr>
              <w:pStyle w:val="a3"/>
              <w:jc w:val="both"/>
              <w:rPr>
                <w:rFonts w:ascii="Times New Roman" w:hAnsi="Times New Roman" w:cs="Times New Roman"/>
              </w:rPr>
            </w:pPr>
            <w:r>
              <w:rPr>
                <w:rFonts w:ascii="Times New Roman" w:hAnsi="Times New Roman" w:cs="Times New Roman"/>
              </w:rPr>
              <w:t>Адрес для почтовой корреспонденции:</w:t>
            </w:r>
          </w:p>
          <w:p w:rsidR="0030466A" w:rsidRDefault="0030466A" w:rsidP="0030466A">
            <w:pPr>
              <w:pStyle w:val="a3"/>
              <w:rPr>
                <w:rFonts w:ascii="Times New Roman" w:hAnsi="Times New Roman" w:cs="Times New Roman"/>
              </w:rPr>
            </w:pPr>
            <w:r>
              <w:rPr>
                <w:rFonts w:ascii="Times New Roman" w:hAnsi="Times New Roman" w:cs="Times New Roman"/>
              </w:rPr>
              <w:t>Электронный адрес:</w:t>
            </w:r>
            <w:r w:rsidRPr="0030466A">
              <w:rPr>
                <w:rFonts w:ascii="Times New Roman" w:hAnsi="Times New Roman" w:cs="Times New Roman"/>
              </w:rPr>
              <w:t xml:space="preserve"> </w:t>
            </w:r>
          </w:p>
          <w:p w:rsidR="0030466A" w:rsidRDefault="0030466A" w:rsidP="0030466A">
            <w:pPr>
              <w:pStyle w:val="a3"/>
              <w:jc w:val="both"/>
              <w:rPr>
                <w:rFonts w:ascii="Times New Roman" w:hAnsi="Times New Roman" w:cs="Times New Roman"/>
              </w:rPr>
            </w:pPr>
            <w:r>
              <w:rPr>
                <w:rFonts w:ascii="Times New Roman" w:hAnsi="Times New Roman" w:cs="Times New Roman"/>
              </w:rPr>
              <w:t>тел.</w:t>
            </w:r>
          </w:p>
          <w:p w:rsidR="0030466A" w:rsidRDefault="0030466A" w:rsidP="0030466A">
            <w:pPr>
              <w:pStyle w:val="a3"/>
              <w:jc w:val="both"/>
              <w:rPr>
                <w:rFonts w:ascii="Times New Roman" w:hAnsi="Times New Roman" w:cs="Times New Roman"/>
              </w:rPr>
            </w:pPr>
          </w:p>
          <w:p w:rsidR="00313DC6" w:rsidRDefault="00313DC6" w:rsidP="0030466A">
            <w:pPr>
              <w:pStyle w:val="a3"/>
              <w:jc w:val="both"/>
              <w:rPr>
                <w:rFonts w:ascii="Times New Roman" w:hAnsi="Times New Roman" w:cs="Times New Roman"/>
              </w:rPr>
            </w:pPr>
          </w:p>
          <w:p w:rsidR="00313DC6" w:rsidRDefault="00313DC6" w:rsidP="0030466A">
            <w:pPr>
              <w:pStyle w:val="a3"/>
              <w:jc w:val="both"/>
              <w:rPr>
                <w:rFonts w:ascii="Times New Roman" w:hAnsi="Times New Roman" w:cs="Times New Roman"/>
              </w:rPr>
            </w:pPr>
          </w:p>
          <w:p w:rsidR="0030466A" w:rsidRDefault="0030466A" w:rsidP="0030466A">
            <w:pPr>
              <w:pStyle w:val="a3"/>
              <w:jc w:val="both"/>
              <w:rPr>
                <w:rFonts w:ascii="Times New Roman" w:hAnsi="Times New Roman" w:cs="Times New Roman"/>
              </w:rPr>
            </w:pPr>
          </w:p>
          <w:p w:rsidR="0030466A" w:rsidRDefault="0030466A" w:rsidP="0030466A">
            <w:pPr>
              <w:pStyle w:val="a3"/>
              <w:jc w:val="both"/>
              <w:rPr>
                <w:rFonts w:ascii="Times New Roman" w:hAnsi="Times New Roman" w:cs="Times New Roman"/>
              </w:rPr>
            </w:pPr>
          </w:p>
          <w:p w:rsidR="0030466A" w:rsidRDefault="0030466A" w:rsidP="0030466A">
            <w:pPr>
              <w:pStyle w:val="a3"/>
              <w:jc w:val="both"/>
              <w:rPr>
                <w:rFonts w:ascii="Times New Roman" w:hAnsi="Times New Roman" w:cs="Times New Roman"/>
              </w:rPr>
            </w:pPr>
            <w:r>
              <w:rPr>
                <w:rFonts w:ascii="Times New Roman" w:hAnsi="Times New Roman" w:cs="Times New Roman"/>
              </w:rPr>
              <w:t xml:space="preserve">_____________________  </w:t>
            </w:r>
          </w:p>
        </w:tc>
      </w:tr>
      <w:tr w:rsidR="00954577" w:rsidRPr="00FA611B" w:rsidTr="00FA611B">
        <w:trPr>
          <w:gridBefore w:val="2"/>
          <w:wBefore w:w="5812" w:type="dxa"/>
        </w:trPr>
        <w:tc>
          <w:tcPr>
            <w:tcW w:w="4100" w:type="dxa"/>
          </w:tcPr>
          <w:p w:rsidR="00954577" w:rsidRPr="00FA611B" w:rsidRDefault="00954577" w:rsidP="0030466A">
            <w:pPr>
              <w:pStyle w:val="a3"/>
              <w:jc w:val="both"/>
            </w:pPr>
          </w:p>
        </w:tc>
      </w:tr>
      <w:tr w:rsidR="00FC722A" w:rsidRPr="00FA611B" w:rsidTr="00FA611B">
        <w:trPr>
          <w:gridBefore w:val="2"/>
          <w:wBefore w:w="5812" w:type="dxa"/>
        </w:trPr>
        <w:tc>
          <w:tcPr>
            <w:tcW w:w="4100" w:type="dxa"/>
          </w:tcPr>
          <w:p w:rsidR="00FC722A" w:rsidRDefault="00FC722A" w:rsidP="00954577">
            <w:pPr>
              <w:pStyle w:val="a3"/>
              <w:jc w:val="both"/>
              <w:rPr>
                <w:rFonts w:ascii="Times New Roman" w:hAnsi="Times New Roman" w:cs="Times New Roman"/>
                <w:sz w:val="20"/>
                <w:szCs w:val="20"/>
              </w:rPr>
            </w:pPr>
          </w:p>
        </w:tc>
      </w:tr>
    </w:tbl>
    <w:p w:rsidR="00FC722A" w:rsidRDefault="00FC722A" w:rsidP="00954577">
      <w:pPr>
        <w:pStyle w:val="a3"/>
        <w:jc w:val="center"/>
        <w:rPr>
          <w:rFonts w:ascii="Times New Roman" w:hAnsi="Times New Roman" w:cs="Times New Roman"/>
        </w:rPr>
      </w:pPr>
    </w:p>
    <w:p w:rsidR="00FC722A" w:rsidRDefault="00FC722A" w:rsidP="00954577">
      <w:pPr>
        <w:pStyle w:val="a3"/>
        <w:jc w:val="center"/>
        <w:rPr>
          <w:rFonts w:ascii="Times New Roman" w:hAnsi="Times New Roman" w:cs="Times New Roman"/>
        </w:rPr>
      </w:pPr>
    </w:p>
    <w:tbl>
      <w:tblPr>
        <w:tblStyle w:val="a8"/>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FC722A" w:rsidTr="00FC722A">
        <w:tc>
          <w:tcPr>
            <w:tcW w:w="4247" w:type="dxa"/>
          </w:tcPr>
          <w:p w:rsidR="00FC722A" w:rsidRPr="00FA611B" w:rsidRDefault="00FC722A" w:rsidP="00FC722A">
            <w:pPr>
              <w:pStyle w:val="a3"/>
              <w:jc w:val="both"/>
              <w:rPr>
                <w:rFonts w:ascii="Times New Roman" w:hAnsi="Times New Roman" w:cs="Times New Roman"/>
                <w:sz w:val="20"/>
                <w:szCs w:val="20"/>
              </w:rPr>
            </w:pPr>
            <w:r w:rsidRPr="00FA611B">
              <w:rPr>
                <w:rFonts w:ascii="Times New Roman" w:hAnsi="Times New Roman" w:cs="Times New Roman"/>
                <w:sz w:val="20"/>
                <w:szCs w:val="20"/>
              </w:rPr>
              <w:t>Приложение № 1</w:t>
            </w:r>
          </w:p>
          <w:p w:rsidR="00FC722A" w:rsidRPr="00FA611B" w:rsidRDefault="00FC722A" w:rsidP="00FC722A">
            <w:pPr>
              <w:pStyle w:val="a3"/>
              <w:jc w:val="both"/>
              <w:rPr>
                <w:rFonts w:ascii="Times New Roman" w:hAnsi="Times New Roman" w:cs="Times New Roman"/>
                <w:sz w:val="20"/>
                <w:szCs w:val="20"/>
              </w:rPr>
            </w:pPr>
            <w:r w:rsidRPr="00FA611B">
              <w:rPr>
                <w:rFonts w:ascii="Times New Roman" w:hAnsi="Times New Roman" w:cs="Times New Roman"/>
                <w:sz w:val="20"/>
                <w:szCs w:val="20"/>
              </w:rPr>
              <w:t>к договору на оказание услуг по обращению с твердыми коммунальными отходами</w:t>
            </w:r>
          </w:p>
          <w:p w:rsidR="00FC722A" w:rsidRPr="00FA611B" w:rsidRDefault="00FC722A" w:rsidP="00FC722A">
            <w:pPr>
              <w:pStyle w:val="a3"/>
              <w:jc w:val="both"/>
              <w:rPr>
                <w:rFonts w:ascii="Times New Roman" w:hAnsi="Times New Roman" w:cs="Times New Roman"/>
              </w:rPr>
            </w:pPr>
            <w:r w:rsidRPr="00FA611B">
              <w:rPr>
                <w:rFonts w:ascii="Times New Roman" w:hAnsi="Times New Roman" w:cs="Times New Roman"/>
                <w:sz w:val="20"/>
                <w:szCs w:val="20"/>
              </w:rPr>
              <w:t>от 01.01.2023 года № ______________</w:t>
            </w:r>
          </w:p>
          <w:p w:rsidR="00FC722A" w:rsidRPr="00FA611B" w:rsidRDefault="00FC722A" w:rsidP="00FC722A">
            <w:pPr>
              <w:pStyle w:val="a3"/>
              <w:jc w:val="both"/>
            </w:pPr>
          </w:p>
        </w:tc>
      </w:tr>
    </w:tbl>
    <w:p w:rsidR="00FC722A" w:rsidRDefault="00FC722A" w:rsidP="00954577">
      <w:pPr>
        <w:pStyle w:val="a3"/>
        <w:jc w:val="center"/>
        <w:rPr>
          <w:rFonts w:ascii="Times New Roman" w:hAnsi="Times New Roman" w:cs="Times New Roman"/>
        </w:rPr>
      </w:pPr>
    </w:p>
    <w:p w:rsidR="00FC722A" w:rsidRDefault="00FC722A" w:rsidP="00954577">
      <w:pPr>
        <w:pStyle w:val="a3"/>
        <w:jc w:val="center"/>
        <w:rPr>
          <w:rFonts w:ascii="Times New Roman" w:hAnsi="Times New Roman" w:cs="Times New Roman"/>
        </w:rPr>
      </w:pPr>
    </w:p>
    <w:p w:rsidR="00954577" w:rsidRPr="00FA611B" w:rsidRDefault="00954577" w:rsidP="00954577">
      <w:pPr>
        <w:pStyle w:val="a3"/>
        <w:jc w:val="center"/>
        <w:rPr>
          <w:rFonts w:ascii="Times New Roman" w:hAnsi="Times New Roman" w:cs="Times New Roman"/>
        </w:rPr>
      </w:pPr>
      <w:r w:rsidRPr="00FA611B">
        <w:rPr>
          <w:rFonts w:ascii="Times New Roman" w:hAnsi="Times New Roman" w:cs="Times New Roman"/>
        </w:rPr>
        <w:t>ИНФОРМАЦИЯ ПО ПРЕДМЕТУ ДОГОВОРА</w:t>
      </w:r>
    </w:p>
    <w:p w:rsidR="00954577" w:rsidRPr="00954577" w:rsidRDefault="00954577" w:rsidP="0030466A">
      <w:pPr>
        <w:pStyle w:val="a3"/>
        <w:jc w:val="both"/>
        <w:rPr>
          <w:rFonts w:ascii="Times New Roman" w:hAnsi="Times New Roman" w:cs="Times New Roman"/>
          <w:b/>
        </w:rPr>
      </w:pPr>
    </w:p>
    <w:p w:rsidR="00A732B9" w:rsidRDefault="00954577" w:rsidP="00A732B9">
      <w:pPr>
        <w:pStyle w:val="a3"/>
        <w:numPr>
          <w:ilvl w:val="0"/>
          <w:numId w:val="1"/>
        </w:numPr>
        <w:tabs>
          <w:tab w:val="left" w:pos="284"/>
        </w:tabs>
        <w:ind w:left="0" w:firstLine="0"/>
        <w:jc w:val="center"/>
        <w:rPr>
          <w:rFonts w:ascii="Times New Roman" w:hAnsi="Times New Roman" w:cs="Times New Roman"/>
        </w:rPr>
      </w:pPr>
      <w:r w:rsidRPr="00A732B9">
        <w:rPr>
          <w:rFonts w:ascii="Times New Roman" w:hAnsi="Times New Roman" w:cs="Times New Roman"/>
        </w:rPr>
        <w:t>Объекты образования коммунальных отходов</w:t>
      </w:r>
    </w:p>
    <w:tbl>
      <w:tblPr>
        <w:tblStyle w:val="a8"/>
        <w:tblW w:w="0" w:type="auto"/>
        <w:tblLook w:val="04A0" w:firstRow="1" w:lastRow="0" w:firstColumn="1" w:lastColumn="0" w:noHBand="0" w:noVBand="1"/>
      </w:tblPr>
      <w:tblGrid>
        <w:gridCol w:w="569"/>
        <w:gridCol w:w="1836"/>
        <w:gridCol w:w="1624"/>
        <w:gridCol w:w="1569"/>
        <w:gridCol w:w="2228"/>
        <w:gridCol w:w="2228"/>
      </w:tblGrid>
      <w:tr w:rsidR="00A732B9" w:rsidTr="00A732B9">
        <w:tc>
          <w:tcPr>
            <w:tcW w:w="569"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w:t>
            </w:r>
          </w:p>
        </w:tc>
        <w:tc>
          <w:tcPr>
            <w:tcW w:w="1836"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Наименование объекта</w:t>
            </w:r>
          </w:p>
        </w:tc>
        <w:tc>
          <w:tcPr>
            <w:tcW w:w="1624"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Адрес объекта</w:t>
            </w:r>
          </w:p>
        </w:tc>
        <w:tc>
          <w:tcPr>
            <w:tcW w:w="1569"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Кадастровый номер объекта</w:t>
            </w:r>
          </w:p>
        </w:tc>
        <w:tc>
          <w:tcPr>
            <w:tcW w:w="2228"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Идентификационный номер места (площадки) накопления твердых коммунальных отходов</w:t>
            </w:r>
          </w:p>
        </w:tc>
        <w:tc>
          <w:tcPr>
            <w:tcW w:w="2228"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Идентификационный номер места (площадки) накопления крупногабаритных отходов</w:t>
            </w:r>
          </w:p>
        </w:tc>
      </w:tr>
      <w:tr w:rsidR="00A732B9" w:rsidTr="00A732B9">
        <w:tc>
          <w:tcPr>
            <w:tcW w:w="569" w:type="dxa"/>
          </w:tcPr>
          <w:p w:rsidR="00A732B9" w:rsidRDefault="00A732B9" w:rsidP="00A732B9">
            <w:pPr>
              <w:pStyle w:val="a3"/>
              <w:tabs>
                <w:tab w:val="left" w:pos="284"/>
              </w:tabs>
              <w:rPr>
                <w:rFonts w:ascii="Times New Roman" w:hAnsi="Times New Roman" w:cs="Times New Roman"/>
              </w:rPr>
            </w:pPr>
          </w:p>
        </w:tc>
        <w:tc>
          <w:tcPr>
            <w:tcW w:w="1836" w:type="dxa"/>
          </w:tcPr>
          <w:p w:rsidR="00A732B9" w:rsidRDefault="00A732B9" w:rsidP="00A732B9">
            <w:pPr>
              <w:pStyle w:val="a3"/>
              <w:tabs>
                <w:tab w:val="left" w:pos="284"/>
              </w:tabs>
              <w:rPr>
                <w:rFonts w:ascii="Times New Roman" w:hAnsi="Times New Roman" w:cs="Times New Roman"/>
              </w:rPr>
            </w:pPr>
          </w:p>
        </w:tc>
        <w:tc>
          <w:tcPr>
            <w:tcW w:w="1624" w:type="dxa"/>
          </w:tcPr>
          <w:p w:rsidR="00A732B9" w:rsidRDefault="00A732B9" w:rsidP="00A732B9">
            <w:pPr>
              <w:pStyle w:val="a3"/>
              <w:tabs>
                <w:tab w:val="left" w:pos="284"/>
              </w:tabs>
              <w:rPr>
                <w:rFonts w:ascii="Times New Roman" w:hAnsi="Times New Roman" w:cs="Times New Roman"/>
              </w:rPr>
            </w:pPr>
          </w:p>
        </w:tc>
        <w:tc>
          <w:tcPr>
            <w:tcW w:w="1569" w:type="dxa"/>
          </w:tcPr>
          <w:p w:rsidR="00A732B9" w:rsidRDefault="00A732B9" w:rsidP="00A732B9">
            <w:pPr>
              <w:pStyle w:val="a3"/>
              <w:tabs>
                <w:tab w:val="left" w:pos="284"/>
              </w:tabs>
              <w:rPr>
                <w:rFonts w:ascii="Times New Roman" w:hAnsi="Times New Roman" w:cs="Times New Roman"/>
              </w:rPr>
            </w:pPr>
          </w:p>
        </w:tc>
        <w:tc>
          <w:tcPr>
            <w:tcW w:w="2228" w:type="dxa"/>
          </w:tcPr>
          <w:p w:rsidR="00A732B9" w:rsidRDefault="00A732B9" w:rsidP="00A732B9">
            <w:pPr>
              <w:pStyle w:val="a3"/>
              <w:tabs>
                <w:tab w:val="left" w:pos="284"/>
              </w:tabs>
              <w:rPr>
                <w:rFonts w:ascii="Times New Roman" w:hAnsi="Times New Roman" w:cs="Times New Roman"/>
              </w:rPr>
            </w:pPr>
          </w:p>
        </w:tc>
        <w:tc>
          <w:tcPr>
            <w:tcW w:w="2228" w:type="dxa"/>
          </w:tcPr>
          <w:p w:rsidR="00A732B9" w:rsidRDefault="00A732B9" w:rsidP="00A732B9">
            <w:pPr>
              <w:pStyle w:val="a3"/>
              <w:tabs>
                <w:tab w:val="left" w:pos="284"/>
              </w:tabs>
              <w:rPr>
                <w:rFonts w:ascii="Times New Roman" w:hAnsi="Times New Roman" w:cs="Times New Roman"/>
              </w:rPr>
            </w:pPr>
          </w:p>
        </w:tc>
      </w:tr>
    </w:tbl>
    <w:p w:rsidR="00A732B9" w:rsidRPr="00A732B9" w:rsidRDefault="00A732B9" w:rsidP="00A732B9">
      <w:pPr>
        <w:pStyle w:val="a3"/>
        <w:rPr>
          <w:rFonts w:ascii="Times New Roman" w:hAnsi="Times New Roman" w:cs="Times New Roman"/>
        </w:rPr>
      </w:pPr>
    </w:p>
    <w:p w:rsidR="00A732B9" w:rsidRDefault="00954577" w:rsidP="00A732B9">
      <w:pPr>
        <w:pStyle w:val="a3"/>
        <w:numPr>
          <w:ilvl w:val="0"/>
          <w:numId w:val="1"/>
        </w:numPr>
        <w:tabs>
          <w:tab w:val="left" w:pos="284"/>
        </w:tabs>
        <w:ind w:left="0" w:firstLine="0"/>
        <w:jc w:val="center"/>
        <w:rPr>
          <w:rFonts w:ascii="Times New Roman" w:hAnsi="Times New Roman" w:cs="Times New Roman"/>
        </w:rPr>
      </w:pPr>
      <w:r w:rsidRPr="00A732B9">
        <w:rPr>
          <w:rFonts w:ascii="Times New Roman" w:hAnsi="Times New Roman" w:cs="Times New Roman"/>
        </w:rPr>
        <w:t>Информация о размещении мест (площадок) накопления</w:t>
      </w:r>
    </w:p>
    <w:p w:rsidR="00A732B9" w:rsidRDefault="00954577" w:rsidP="00A732B9">
      <w:pPr>
        <w:pStyle w:val="a3"/>
        <w:tabs>
          <w:tab w:val="left" w:pos="284"/>
        </w:tabs>
        <w:jc w:val="center"/>
        <w:rPr>
          <w:rFonts w:ascii="Times New Roman" w:hAnsi="Times New Roman" w:cs="Times New Roman"/>
        </w:rPr>
      </w:pPr>
      <w:r w:rsidRPr="00A732B9">
        <w:rPr>
          <w:rFonts w:ascii="Times New Roman" w:hAnsi="Times New Roman" w:cs="Times New Roman"/>
        </w:rPr>
        <w:t>твердых коммунальных отходов</w:t>
      </w:r>
      <w:r w:rsidR="00A732B9">
        <w:rPr>
          <w:rFonts w:ascii="Times New Roman" w:hAnsi="Times New Roman" w:cs="Times New Roman"/>
        </w:rPr>
        <w:t xml:space="preserve"> </w:t>
      </w:r>
      <w:r w:rsidRPr="00A732B9">
        <w:rPr>
          <w:rFonts w:ascii="Times New Roman" w:hAnsi="Times New Roman" w:cs="Times New Roman"/>
        </w:rPr>
        <w:t>/ места (площадки) накопления крупногабаритных отходов</w:t>
      </w:r>
    </w:p>
    <w:p w:rsidR="00A732B9" w:rsidRDefault="00954577" w:rsidP="00A732B9">
      <w:pPr>
        <w:pStyle w:val="a3"/>
        <w:tabs>
          <w:tab w:val="left" w:pos="284"/>
        </w:tabs>
        <w:jc w:val="center"/>
        <w:rPr>
          <w:rFonts w:ascii="Times New Roman" w:hAnsi="Times New Roman" w:cs="Times New Roman"/>
        </w:rPr>
      </w:pPr>
      <w:r w:rsidRPr="00A732B9">
        <w:rPr>
          <w:rFonts w:ascii="Times New Roman" w:hAnsi="Times New Roman" w:cs="Times New Roman"/>
        </w:rPr>
        <w:t>и подъездных путей к ним</w:t>
      </w:r>
    </w:p>
    <w:tbl>
      <w:tblPr>
        <w:tblStyle w:val="a8"/>
        <w:tblW w:w="0" w:type="auto"/>
        <w:tblLook w:val="04A0" w:firstRow="1" w:lastRow="0" w:firstColumn="1" w:lastColumn="0" w:noHBand="0" w:noVBand="1"/>
      </w:tblPr>
      <w:tblGrid>
        <w:gridCol w:w="434"/>
        <w:gridCol w:w="1308"/>
        <w:gridCol w:w="1862"/>
        <w:gridCol w:w="914"/>
        <w:gridCol w:w="908"/>
        <w:gridCol w:w="1098"/>
        <w:gridCol w:w="1098"/>
        <w:gridCol w:w="1186"/>
        <w:gridCol w:w="1246"/>
      </w:tblGrid>
      <w:tr w:rsidR="00F42FB0" w:rsidTr="00F42FB0">
        <w:tc>
          <w:tcPr>
            <w:tcW w:w="434"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w:t>
            </w:r>
          </w:p>
        </w:tc>
        <w:tc>
          <w:tcPr>
            <w:tcW w:w="130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Адрес ближайшего объекта</w:t>
            </w:r>
          </w:p>
        </w:tc>
        <w:tc>
          <w:tcPr>
            <w:tcW w:w="1862"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Идентификац</w:t>
            </w:r>
            <w:r>
              <w:rPr>
                <w:rFonts w:ascii="Times New Roman" w:hAnsi="Times New Roman" w:cs="Times New Roman"/>
                <w:sz w:val="18"/>
                <w:szCs w:val="18"/>
              </w:rPr>
              <w:t>и</w:t>
            </w:r>
            <w:r w:rsidRPr="00F42FB0">
              <w:rPr>
                <w:rFonts w:ascii="Times New Roman" w:hAnsi="Times New Roman" w:cs="Times New Roman"/>
                <w:sz w:val="18"/>
                <w:szCs w:val="18"/>
              </w:rPr>
              <w:t>онный номер места (площадки) накопления отходов</w:t>
            </w:r>
          </w:p>
        </w:tc>
        <w:tc>
          <w:tcPr>
            <w:tcW w:w="914"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Долгота</w:t>
            </w:r>
          </w:p>
        </w:tc>
        <w:tc>
          <w:tcPr>
            <w:tcW w:w="90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Широта</w:t>
            </w:r>
          </w:p>
        </w:tc>
        <w:tc>
          <w:tcPr>
            <w:tcW w:w="1098" w:type="dxa"/>
          </w:tcPr>
          <w:p w:rsidR="00F42FB0" w:rsidRPr="00F42FB0" w:rsidRDefault="00F42FB0" w:rsidP="00F42FB0">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Объем контейнера</w:t>
            </w:r>
          </w:p>
        </w:tc>
        <w:tc>
          <w:tcPr>
            <w:tcW w:w="109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Материал контейнера</w:t>
            </w:r>
          </w:p>
        </w:tc>
        <w:tc>
          <w:tcPr>
            <w:tcW w:w="1186" w:type="dxa"/>
          </w:tcPr>
          <w:p w:rsidR="00F42FB0" w:rsidRPr="00F42FB0" w:rsidRDefault="00F42FB0" w:rsidP="00F42FB0">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Количество контейнеров данного типа</w:t>
            </w:r>
          </w:p>
        </w:tc>
        <w:tc>
          <w:tcPr>
            <w:tcW w:w="1246"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Метод учета (по нормативам накопления/ по объему и количеству вывезенных контейнеров)</w:t>
            </w:r>
          </w:p>
        </w:tc>
      </w:tr>
      <w:tr w:rsidR="00F42FB0" w:rsidTr="00F42FB0">
        <w:tc>
          <w:tcPr>
            <w:tcW w:w="434" w:type="dxa"/>
          </w:tcPr>
          <w:p w:rsidR="00F42FB0" w:rsidRDefault="00F42FB0" w:rsidP="00A732B9">
            <w:pPr>
              <w:pStyle w:val="a3"/>
              <w:tabs>
                <w:tab w:val="left" w:pos="284"/>
              </w:tabs>
              <w:jc w:val="center"/>
              <w:rPr>
                <w:rFonts w:ascii="Times New Roman" w:hAnsi="Times New Roman" w:cs="Times New Roman"/>
              </w:rPr>
            </w:pPr>
          </w:p>
        </w:tc>
        <w:tc>
          <w:tcPr>
            <w:tcW w:w="1308" w:type="dxa"/>
          </w:tcPr>
          <w:p w:rsidR="00F42FB0" w:rsidRDefault="00F42FB0" w:rsidP="00A732B9">
            <w:pPr>
              <w:pStyle w:val="a3"/>
              <w:tabs>
                <w:tab w:val="left" w:pos="284"/>
              </w:tabs>
              <w:jc w:val="center"/>
              <w:rPr>
                <w:rFonts w:ascii="Times New Roman" w:hAnsi="Times New Roman" w:cs="Times New Roman"/>
              </w:rPr>
            </w:pPr>
          </w:p>
        </w:tc>
        <w:tc>
          <w:tcPr>
            <w:tcW w:w="1862" w:type="dxa"/>
          </w:tcPr>
          <w:p w:rsidR="00F42FB0" w:rsidRDefault="00F42FB0" w:rsidP="00A732B9">
            <w:pPr>
              <w:pStyle w:val="a3"/>
              <w:tabs>
                <w:tab w:val="left" w:pos="284"/>
              </w:tabs>
              <w:jc w:val="center"/>
              <w:rPr>
                <w:rFonts w:ascii="Times New Roman" w:hAnsi="Times New Roman" w:cs="Times New Roman"/>
              </w:rPr>
            </w:pPr>
          </w:p>
        </w:tc>
        <w:tc>
          <w:tcPr>
            <w:tcW w:w="914" w:type="dxa"/>
          </w:tcPr>
          <w:p w:rsidR="00F42FB0" w:rsidRDefault="00F42FB0" w:rsidP="00A732B9">
            <w:pPr>
              <w:pStyle w:val="a3"/>
              <w:tabs>
                <w:tab w:val="left" w:pos="284"/>
              </w:tabs>
              <w:jc w:val="center"/>
              <w:rPr>
                <w:rFonts w:ascii="Times New Roman" w:hAnsi="Times New Roman" w:cs="Times New Roman"/>
              </w:rPr>
            </w:pPr>
          </w:p>
        </w:tc>
        <w:tc>
          <w:tcPr>
            <w:tcW w:w="908" w:type="dxa"/>
          </w:tcPr>
          <w:p w:rsidR="00F42FB0" w:rsidRDefault="00F42FB0" w:rsidP="00A732B9">
            <w:pPr>
              <w:pStyle w:val="a3"/>
              <w:tabs>
                <w:tab w:val="left" w:pos="284"/>
              </w:tabs>
              <w:jc w:val="center"/>
              <w:rPr>
                <w:rFonts w:ascii="Times New Roman" w:hAnsi="Times New Roman" w:cs="Times New Roman"/>
              </w:rPr>
            </w:pPr>
          </w:p>
        </w:tc>
        <w:tc>
          <w:tcPr>
            <w:tcW w:w="1098" w:type="dxa"/>
          </w:tcPr>
          <w:p w:rsidR="00F42FB0" w:rsidRDefault="00F42FB0" w:rsidP="00A732B9">
            <w:pPr>
              <w:pStyle w:val="a3"/>
              <w:tabs>
                <w:tab w:val="left" w:pos="284"/>
              </w:tabs>
              <w:jc w:val="center"/>
              <w:rPr>
                <w:rFonts w:ascii="Times New Roman" w:hAnsi="Times New Roman" w:cs="Times New Roman"/>
              </w:rPr>
            </w:pPr>
          </w:p>
        </w:tc>
        <w:tc>
          <w:tcPr>
            <w:tcW w:w="1098" w:type="dxa"/>
          </w:tcPr>
          <w:p w:rsidR="00F42FB0" w:rsidRDefault="00F42FB0" w:rsidP="00A732B9">
            <w:pPr>
              <w:pStyle w:val="a3"/>
              <w:tabs>
                <w:tab w:val="left" w:pos="284"/>
              </w:tabs>
              <w:jc w:val="center"/>
              <w:rPr>
                <w:rFonts w:ascii="Times New Roman" w:hAnsi="Times New Roman" w:cs="Times New Roman"/>
              </w:rPr>
            </w:pPr>
          </w:p>
        </w:tc>
        <w:tc>
          <w:tcPr>
            <w:tcW w:w="1186" w:type="dxa"/>
          </w:tcPr>
          <w:p w:rsidR="00F42FB0" w:rsidRDefault="00F42FB0" w:rsidP="00A732B9">
            <w:pPr>
              <w:pStyle w:val="a3"/>
              <w:tabs>
                <w:tab w:val="left" w:pos="284"/>
              </w:tabs>
              <w:jc w:val="center"/>
              <w:rPr>
                <w:rFonts w:ascii="Times New Roman" w:hAnsi="Times New Roman" w:cs="Times New Roman"/>
              </w:rPr>
            </w:pPr>
          </w:p>
        </w:tc>
        <w:tc>
          <w:tcPr>
            <w:tcW w:w="1246" w:type="dxa"/>
          </w:tcPr>
          <w:p w:rsidR="00F42FB0" w:rsidRDefault="00F42FB0" w:rsidP="00A732B9">
            <w:pPr>
              <w:pStyle w:val="a3"/>
              <w:tabs>
                <w:tab w:val="left" w:pos="284"/>
              </w:tabs>
              <w:jc w:val="center"/>
              <w:rPr>
                <w:rFonts w:ascii="Times New Roman" w:hAnsi="Times New Roman" w:cs="Times New Roman"/>
              </w:rPr>
            </w:pPr>
          </w:p>
        </w:tc>
      </w:tr>
    </w:tbl>
    <w:p w:rsidR="00A732B9" w:rsidRPr="00A732B9" w:rsidRDefault="00A732B9" w:rsidP="00A732B9">
      <w:pPr>
        <w:pStyle w:val="a3"/>
        <w:tabs>
          <w:tab w:val="left" w:pos="284"/>
        </w:tabs>
        <w:jc w:val="center"/>
        <w:rPr>
          <w:rFonts w:ascii="Times New Roman" w:hAnsi="Times New Roman" w:cs="Times New Roman"/>
        </w:rPr>
      </w:pPr>
    </w:p>
    <w:p w:rsidR="00F42FB0" w:rsidRPr="00F42FB0" w:rsidRDefault="00040BCD" w:rsidP="00F42FB0">
      <w:pPr>
        <w:pStyle w:val="a3"/>
        <w:jc w:val="both"/>
        <w:rPr>
          <w:rFonts w:ascii="Times New Roman" w:hAnsi="Times New Roman" w:cs="Times New Roman"/>
          <w:sz w:val="20"/>
          <w:szCs w:val="20"/>
        </w:rPr>
      </w:pPr>
      <w:r>
        <w:rPr>
          <w:rFonts w:ascii="Times New Roman" w:hAnsi="Times New Roman" w:cs="Times New Roman"/>
          <w:sz w:val="20"/>
          <w:szCs w:val="20"/>
        </w:rPr>
        <w:t>*</w:t>
      </w:r>
      <w:r w:rsidR="00F42FB0" w:rsidRPr="00F42FB0">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Периодичность вывоза </w:t>
      </w:r>
      <w:r w:rsidR="00F42FB0" w:rsidRPr="00F42FB0">
        <w:rPr>
          <w:rFonts w:ascii="Times New Roman" w:hAnsi="Times New Roman" w:cs="Times New Roman"/>
          <w:sz w:val="20"/>
          <w:szCs w:val="20"/>
        </w:rPr>
        <w:t>твердых коммунальных отходов</w:t>
      </w:r>
      <w:r w:rsidR="00954577" w:rsidRPr="00F42FB0">
        <w:rPr>
          <w:rFonts w:ascii="Times New Roman" w:hAnsi="Times New Roman" w:cs="Times New Roman"/>
          <w:sz w:val="20"/>
          <w:szCs w:val="20"/>
        </w:rPr>
        <w:t xml:space="preserve"> для потребителей устанавливается в соответствии с требованиями действующего законодательства, а также технической возможностью регионального оператора</w:t>
      </w:r>
      <w:r>
        <w:rPr>
          <w:rFonts w:ascii="Times New Roman" w:hAnsi="Times New Roman" w:cs="Times New Roman"/>
          <w:sz w:val="20"/>
          <w:szCs w:val="20"/>
        </w:rPr>
        <w:t>.</w:t>
      </w:r>
    </w:p>
    <w:p w:rsidR="00F42FB0" w:rsidRPr="00F42FB0" w:rsidRDefault="00040BCD" w:rsidP="00040BCD">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Потребитель вправе инициировать изменение периодичности вывоза </w:t>
      </w:r>
      <w:r w:rsidR="00F42FB0" w:rsidRPr="00F42FB0">
        <w:rPr>
          <w:rFonts w:ascii="Times New Roman" w:hAnsi="Times New Roman" w:cs="Times New Roman"/>
          <w:sz w:val="20"/>
          <w:szCs w:val="20"/>
        </w:rPr>
        <w:t>твердых коммунальных отходов</w:t>
      </w:r>
      <w:r w:rsidR="00954577" w:rsidRPr="00F42FB0">
        <w:rPr>
          <w:rFonts w:ascii="Times New Roman" w:hAnsi="Times New Roman" w:cs="Times New Roman"/>
          <w:sz w:val="20"/>
          <w:szCs w:val="20"/>
        </w:rPr>
        <w:t xml:space="preserve"> путем корректировки графика обслуживания мест (площадок) накопления твердых коммунал</w:t>
      </w:r>
      <w:r w:rsidR="00F42FB0" w:rsidRPr="00F42FB0">
        <w:rPr>
          <w:rFonts w:ascii="Times New Roman" w:hAnsi="Times New Roman" w:cs="Times New Roman"/>
          <w:sz w:val="20"/>
          <w:szCs w:val="20"/>
        </w:rPr>
        <w:t>ьных отходов в личном кабинете П</w:t>
      </w:r>
      <w:r w:rsidR="00954577" w:rsidRPr="00F42FB0">
        <w:rPr>
          <w:rFonts w:ascii="Times New Roman" w:hAnsi="Times New Roman" w:cs="Times New Roman"/>
          <w:sz w:val="20"/>
          <w:szCs w:val="20"/>
        </w:rPr>
        <w:t>отребителя или на основании письменно</w:t>
      </w:r>
      <w:r w:rsidR="00F42FB0" w:rsidRPr="00F42FB0">
        <w:rPr>
          <w:rFonts w:ascii="Times New Roman" w:hAnsi="Times New Roman" w:cs="Times New Roman"/>
          <w:sz w:val="20"/>
          <w:szCs w:val="20"/>
        </w:rPr>
        <w:t>й заявки, направленной в адрес Р</w:t>
      </w:r>
      <w:r w:rsidR="00954577" w:rsidRPr="00F42FB0">
        <w:rPr>
          <w:rFonts w:ascii="Times New Roman" w:hAnsi="Times New Roman" w:cs="Times New Roman"/>
          <w:sz w:val="20"/>
          <w:szCs w:val="20"/>
        </w:rPr>
        <w:t xml:space="preserve">егионального оператора, и согласования изменений периодичности вывоза </w:t>
      </w:r>
      <w:r w:rsidR="00F42FB0" w:rsidRPr="00F42FB0">
        <w:rPr>
          <w:rFonts w:ascii="Times New Roman" w:hAnsi="Times New Roman" w:cs="Times New Roman"/>
          <w:sz w:val="20"/>
          <w:szCs w:val="20"/>
        </w:rPr>
        <w:t>твердых коммунальных отходов сторонами договора</w:t>
      </w:r>
      <w:r>
        <w:rPr>
          <w:rFonts w:ascii="Times New Roman" w:hAnsi="Times New Roman" w:cs="Times New Roman"/>
          <w:sz w:val="20"/>
          <w:szCs w:val="20"/>
        </w:rPr>
        <w:t>.</w:t>
      </w:r>
    </w:p>
    <w:p w:rsidR="00F42FB0" w:rsidRPr="00F42FB0" w:rsidRDefault="00040BCD" w:rsidP="00040BCD">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Периодичность вывоза </w:t>
      </w:r>
      <w:r w:rsidR="00F42FB0" w:rsidRPr="00F42FB0">
        <w:rPr>
          <w:rFonts w:ascii="Times New Roman" w:hAnsi="Times New Roman" w:cs="Times New Roman"/>
          <w:sz w:val="20"/>
          <w:szCs w:val="20"/>
        </w:rPr>
        <w:t xml:space="preserve">твердых коммунальных отходов </w:t>
      </w:r>
      <w:r w:rsidR="00954577" w:rsidRPr="00F42FB0">
        <w:rPr>
          <w:rFonts w:ascii="Times New Roman" w:hAnsi="Times New Roman" w:cs="Times New Roman"/>
          <w:sz w:val="20"/>
          <w:szCs w:val="20"/>
        </w:rPr>
        <w:t>для потре</w:t>
      </w:r>
      <w:r w:rsidR="00F42FB0" w:rsidRPr="00F42FB0">
        <w:rPr>
          <w:rFonts w:ascii="Times New Roman" w:hAnsi="Times New Roman" w:cs="Times New Roman"/>
          <w:sz w:val="20"/>
          <w:szCs w:val="20"/>
        </w:rPr>
        <w:t>бителей может корректироваться Р</w:t>
      </w:r>
      <w:r w:rsidR="00954577" w:rsidRPr="00F42FB0">
        <w:rPr>
          <w:rFonts w:ascii="Times New Roman" w:hAnsi="Times New Roman" w:cs="Times New Roman"/>
          <w:sz w:val="20"/>
          <w:szCs w:val="20"/>
        </w:rPr>
        <w:t>егиональным оператором в зависимости от количества образуемых отходов и сезонности с целью обеспечения санитарно-эпидемиологического благополучия населения и недопущения захламления мест (площадок) накопления твердых коммунальных отходов.</w:t>
      </w:r>
    </w:p>
    <w:p w:rsidR="00F42FB0" w:rsidRDefault="00954577" w:rsidP="00F42FB0">
      <w:pPr>
        <w:pStyle w:val="a3"/>
        <w:jc w:val="center"/>
        <w:rPr>
          <w:rFonts w:ascii="Times New Roman" w:hAnsi="Times New Roman" w:cs="Times New Roman"/>
        </w:rPr>
      </w:pPr>
      <w:r w:rsidRPr="00A732B9">
        <w:rPr>
          <w:rFonts w:ascii="Times New Roman" w:hAnsi="Times New Roman" w:cs="Times New Roman"/>
        </w:rPr>
        <w:t>3. Расчет объема твердых коммунальных отходов</w:t>
      </w:r>
    </w:p>
    <w:p w:rsidR="00F42FB0" w:rsidRDefault="00F42FB0" w:rsidP="00F42FB0">
      <w:pPr>
        <w:pStyle w:val="a3"/>
        <w:jc w:val="center"/>
        <w:rPr>
          <w:rFonts w:ascii="Times New Roman" w:hAnsi="Times New Roman" w:cs="Times New Roman"/>
        </w:rPr>
      </w:pPr>
    </w:p>
    <w:tbl>
      <w:tblPr>
        <w:tblStyle w:val="a8"/>
        <w:tblW w:w="0" w:type="auto"/>
        <w:tblLook w:val="04A0" w:firstRow="1" w:lastRow="0" w:firstColumn="1" w:lastColumn="0" w:noHBand="0" w:noVBand="1"/>
      </w:tblPr>
      <w:tblGrid>
        <w:gridCol w:w="421"/>
        <w:gridCol w:w="3600"/>
        <w:gridCol w:w="2011"/>
        <w:gridCol w:w="2011"/>
        <w:gridCol w:w="2011"/>
      </w:tblGrid>
      <w:tr w:rsidR="00F42FB0" w:rsidTr="00F42FB0">
        <w:tc>
          <w:tcPr>
            <w:tcW w:w="42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w:t>
            </w:r>
          </w:p>
        </w:tc>
        <w:tc>
          <w:tcPr>
            <w:tcW w:w="3600"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Расчетная единица, в отношении которой установлен норматив накопления</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Показатель расчетной единицы</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Норматив накопления, куб.</w:t>
            </w:r>
            <w:r>
              <w:rPr>
                <w:rFonts w:ascii="Times New Roman" w:hAnsi="Times New Roman" w:cs="Times New Roman"/>
                <w:sz w:val="18"/>
                <w:szCs w:val="18"/>
              </w:rPr>
              <w:t xml:space="preserve"> </w:t>
            </w:r>
            <w:r w:rsidRPr="00F42FB0">
              <w:rPr>
                <w:rFonts w:ascii="Times New Roman" w:hAnsi="Times New Roman" w:cs="Times New Roman"/>
                <w:sz w:val="18"/>
                <w:szCs w:val="18"/>
              </w:rPr>
              <w:t>м.</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 xml:space="preserve">Объем </w:t>
            </w:r>
            <w:r>
              <w:rPr>
                <w:rFonts w:ascii="Times New Roman" w:hAnsi="Times New Roman" w:cs="Times New Roman"/>
                <w:sz w:val="18"/>
                <w:szCs w:val="18"/>
              </w:rPr>
              <w:t>твердых коммунальных отходов</w:t>
            </w:r>
            <w:r w:rsidRPr="00F42FB0">
              <w:rPr>
                <w:rFonts w:ascii="Times New Roman" w:hAnsi="Times New Roman" w:cs="Times New Roman"/>
                <w:sz w:val="18"/>
                <w:szCs w:val="18"/>
              </w:rPr>
              <w:t xml:space="preserve"> в год, куб.</w:t>
            </w:r>
            <w:r>
              <w:rPr>
                <w:rFonts w:ascii="Times New Roman" w:hAnsi="Times New Roman" w:cs="Times New Roman"/>
                <w:sz w:val="18"/>
                <w:szCs w:val="18"/>
              </w:rPr>
              <w:t xml:space="preserve"> </w:t>
            </w:r>
            <w:r w:rsidRPr="00F42FB0">
              <w:rPr>
                <w:rFonts w:ascii="Times New Roman" w:hAnsi="Times New Roman" w:cs="Times New Roman"/>
                <w:sz w:val="18"/>
                <w:szCs w:val="18"/>
              </w:rPr>
              <w:t>м.</w:t>
            </w:r>
          </w:p>
        </w:tc>
      </w:tr>
      <w:tr w:rsidR="00F42FB0" w:rsidTr="00F42FB0">
        <w:tc>
          <w:tcPr>
            <w:tcW w:w="421" w:type="dxa"/>
          </w:tcPr>
          <w:p w:rsidR="00F42FB0" w:rsidRDefault="00F42FB0" w:rsidP="00F42FB0">
            <w:pPr>
              <w:pStyle w:val="a3"/>
              <w:jc w:val="both"/>
              <w:rPr>
                <w:rFonts w:ascii="Times New Roman" w:hAnsi="Times New Roman" w:cs="Times New Roman"/>
              </w:rPr>
            </w:pPr>
          </w:p>
        </w:tc>
        <w:tc>
          <w:tcPr>
            <w:tcW w:w="3600"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r>
    </w:tbl>
    <w:p w:rsidR="00F42FB0" w:rsidRDefault="00954577" w:rsidP="00F42FB0">
      <w:pPr>
        <w:pStyle w:val="a3"/>
        <w:jc w:val="both"/>
        <w:rPr>
          <w:rFonts w:ascii="Times New Roman" w:hAnsi="Times New Roman" w:cs="Times New Roman"/>
        </w:rPr>
      </w:pPr>
      <w:r w:rsidRPr="00A732B9">
        <w:rPr>
          <w:rFonts w:ascii="Times New Roman" w:hAnsi="Times New Roman" w:cs="Times New Roman"/>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42FB0" w:rsidTr="00040BCD">
        <w:tc>
          <w:tcPr>
            <w:tcW w:w="5027" w:type="dxa"/>
          </w:tcPr>
          <w:p w:rsidR="00F42FB0" w:rsidRDefault="00040BCD" w:rsidP="00F42FB0">
            <w:pPr>
              <w:pStyle w:val="a3"/>
              <w:jc w:val="both"/>
              <w:rPr>
                <w:rFonts w:ascii="Times New Roman" w:hAnsi="Times New Roman" w:cs="Times New Roman"/>
              </w:rPr>
            </w:pPr>
            <w:r>
              <w:rPr>
                <w:rFonts w:ascii="Times New Roman" w:hAnsi="Times New Roman" w:cs="Times New Roman"/>
              </w:rPr>
              <w:t>Региональный оператор: ООО «Партнер»</w:t>
            </w:r>
          </w:p>
          <w:p w:rsidR="00040BCD" w:rsidRDefault="00040BCD" w:rsidP="00F42FB0">
            <w:pPr>
              <w:pStyle w:val="a3"/>
              <w:jc w:val="both"/>
              <w:rPr>
                <w:rFonts w:ascii="Times New Roman" w:hAnsi="Times New Roman" w:cs="Times New Roman"/>
              </w:rPr>
            </w:pPr>
          </w:p>
          <w:p w:rsidR="00040BCD" w:rsidRDefault="00040BCD" w:rsidP="00F42FB0">
            <w:pPr>
              <w:pStyle w:val="a3"/>
              <w:jc w:val="both"/>
              <w:rPr>
                <w:rFonts w:ascii="Times New Roman" w:hAnsi="Times New Roman" w:cs="Times New Roman"/>
              </w:rPr>
            </w:pPr>
            <w:r>
              <w:rPr>
                <w:rFonts w:ascii="Times New Roman" w:hAnsi="Times New Roman" w:cs="Times New Roman"/>
              </w:rPr>
              <w:t>___________________ В.С. Исаева</w:t>
            </w:r>
          </w:p>
        </w:tc>
        <w:tc>
          <w:tcPr>
            <w:tcW w:w="5027" w:type="dxa"/>
          </w:tcPr>
          <w:p w:rsidR="00F42FB0" w:rsidRDefault="00040BCD" w:rsidP="00F42FB0">
            <w:pPr>
              <w:pStyle w:val="a3"/>
              <w:jc w:val="both"/>
              <w:rPr>
                <w:rFonts w:ascii="Times New Roman" w:hAnsi="Times New Roman" w:cs="Times New Roman"/>
              </w:rPr>
            </w:pPr>
            <w:r>
              <w:rPr>
                <w:rFonts w:ascii="Times New Roman" w:hAnsi="Times New Roman" w:cs="Times New Roman"/>
              </w:rPr>
              <w:t>Потребитель:</w:t>
            </w:r>
          </w:p>
          <w:p w:rsidR="00040BCD" w:rsidRDefault="00040BCD" w:rsidP="00F42FB0">
            <w:pPr>
              <w:pStyle w:val="a3"/>
              <w:jc w:val="both"/>
              <w:rPr>
                <w:rFonts w:ascii="Times New Roman" w:hAnsi="Times New Roman" w:cs="Times New Roman"/>
              </w:rPr>
            </w:pPr>
          </w:p>
          <w:p w:rsidR="00040BCD" w:rsidRDefault="00040BCD" w:rsidP="00F42FB0">
            <w:pPr>
              <w:pStyle w:val="a3"/>
              <w:jc w:val="both"/>
              <w:rPr>
                <w:rFonts w:ascii="Times New Roman" w:hAnsi="Times New Roman" w:cs="Times New Roman"/>
              </w:rPr>
            </w:pPr>
            <w:r>
              <w:rPr>
                <w:rFonts w:ascii="Times New Roman" w:hAnsi="Times New Roman" w:cs="Times New Roman"/>
              </w:rPr>
              <w:t>_____________________</w:t>
            </w:r>
          </w:p>
        </w:tc>
      </w:tr>
    </w:tbl>
    <w:p w:rsidR="00040BCD" w:rsidRDefault="00040BCD" w:rsidP="00F42FB0">
      <w:pPr>
        <w:pStyle w:val="a3"/>
        <w:jc w:val="both"/>
        <w:rPr>
          <w:rFonts w:ascii="Times New Roman" w:hAnsi="Times New Roman" w:cs="Times New Roman"/>
        </w:rPr>
      </w:pPr>
    </w:p>
    <w:p w:rsidR="00040BCD" w:rsidRPr="00040BCD" w:rsidRDefault="00040BCD" w:rsidP="00040BCD"/>
    <w:p w:rsidR="00040BCD" w:rsidRPr="00040BCD" w:rsidRDefault="00040BCD" w:rsidP="00040BCD"/>
    <w:sectPr w:rsidR="00040BCD" w:rsidRPr="00040BCD" w:rsidSect="00A732B9">
      <w:footerReference w:type="default" r:id="rId8"/>
      <w:pgSz w:w="11906" w:h="16838"/>
      <w:pgMar w:top="709" w:right="566" w:bottom="851" w:left="1276"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07" w:rsidRDefault="00790A07" w:rsidP="00410EA3">
      <w:pPr>
        <w:spacing w:after="0" w:line="240" w:lineRule="auto"/>
      </w:pPr>
      <w:r>
        <w:separator/>
      </w:r>
    </w:p>
  </w:endnote>
  <w:endnote w:type="continuationSeparator" w:id="0">
    <w:p w:rsidR="00790A07" w:rsidRDefault="00790A07" w:rsidP="0041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718974"/>
      <w:docPartObj>
        <w:docPartGallery w:val="Page Numbers (Bottom of Page)"/>
        <w:docPartUnique/>
      </w:docPartObj>
    </w:sdtPr>
    <w:sdtEndPr>
      <w:rPr>
        <w:rFonts w:ascii="Times New Roman" w:hAnsi="Times New Roman" w:cs="Times New Roman"/>
        <w:sz w:val="20"/>
        <w:szCs w:val="20"/>
      </w:rPr>
    </w:sdtEndPr>
    <w:sdtContent>
      <w:p w:rsidR="00995962" w:rsidRPr="00410EA3" w:rsidRDefault="00995962">
        <w:pPr>
          <w:pStyle w:val="a6"/>
          <w:jc w:val="center"/>
          <w:rPr>
            <w:rFonts w:ascii="Times New Roman" w:hAnsi="Times New Roman" w:cs="Times New Roman"/>
            <w:sz w:val="20"/>
            <w:szCs w:val="20"/>
          </w:rPr>
        </w:pPr>
        <w:r w:rsidRPr="00410EA3">
          <w:rPr>
            <w:rFonts w:ascii="Times New Roman" w:hAnsi="Times New Roman" w:cs="Times New Roman"/>
            <w:sz w:val="20"/>
            <w:szCs w:val="20"/>
          </w:rPr>
          <w:fldChar w:fldCharType="begin"/>
        </w:r>
        <w:r w:rsidRPr="00410EA3">
          <w:rPr>
            <w:rFonts w:ascii="Times New Roman" w:hAnsi="Times New Roman" w:cs="Times New Roman"/>
            <w:sz w:val="20"/>
            <w:szCs w:val="20"/>
          </w:rPr>
          <w:instrText>PAGE   \* MERGEFORMAT</w:instrText>
        </w:r>
        <w:r w:rsidRPr="00410EA3">
          <w:rPr>
            <w:rFonts w:ascii="Times New Roman" w:hAnsi="Times New Roman" w:cs="Times New Roman"/>
            <w:sz w:val="20"/>
            <w:szCs w:val="20"/>
          </w:rPr>
          <w:fldChar w:fldCharType="separate"/>
        </w:r>
        <w:r w:rsidR="0044467B">
          <w:rPr>
            <w:rFonts w:ascii="Times New Roman" w:hAnsi="Times New Roman" w:cs="Times New Roman"/>
            <w:noProof/>
            <w:sz w:val="20"/>
            <w:szCs w:val="20"/>
          </w:rPr>
          <w:t>5</w:t>
        </w:r>
        <w:r w:rsidRPr="00410EA3">
          <w:rPr>
            <w:rFonts w:ascii="Times New Roman" w:hAnsi="Times New Roman" w:cs="Times New Roman"/>
            <w:sz w:val="20"/>
            <w:szCs w:val="20"/>
          </w:rPr>
          <w:fldChar w:fldCharType="end"/>
        </w:r>
      </w:p>
    </w:sdtContent>
  </w:sdt>
  <w:p w:rsidR="00995962" w:rsidRDefault="009959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07" w:rsidRDefault="00790A07" w:rsidP="00410EA3">
      <w:pPr>
        <w:spacing w:after="0" w:line="240" w:lineRule="auto"/>
      </w:pPr>
      <w:r>
        <w:separator/>
      </w:r>
    </w:p>
  </w:footnote>
  <w:footnote w:type="continuationSeparator" w:id="0">
    <w:p w:rsidR="00790A07" w:rsidRDefault="00790A07" w:rsidP="0041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EE7"/>
    <w:multiLevelType w:val="hybridMultilevel"/>
    <w:tmpl w:val="8A36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36"/>
    <w:rsid w:val="00040BCD"/>
    <w:rsid w:val="000A0C81"/>
    <w:rsid w:val="000C3EEC"/>
    <w:rsid w:val="000E4347"/>
    <w:rsid w:val="00291FF0"/>
    <w:rsid w:val="0030466A"/>
    <w:rsid w:val="00313DC6"/>
    <w:rsid w:val="00410EA3"/>
    <w:rsid w:val="0044467B"/>
    <w:rsid w:val="006C3E58"/>
    <w:rsid w:val="00775A92"/>
    <w:rsid w:val="00790A07"/>
    <w:rsid w:val="008A7ED8"/>
    <w:rsid w:val="0090426E"/>
    <w:rsid w:val="00937C9C"/>
    <w:rsid w:val="00954577"/>
    <w:rsid w:val="00995962"/>
    <w:rsid w:val="009B4836"/>
    <w:rsid w:val="00A732B9"/>
    <w:rsid w:val="00BF6DDC"/>
    <w:rsid w:val="00CD03B3"/>
    <w:rsid w:val="00D7336B"/>
    <w:rsid w:val="00DB0389"/>
    <w:rsid w:val="00F42FB0"/>
    <w:rsid w:val="00F815AB"/>
    <w:rsid w:val="00FA611B"/>
    <w:rsid w:val="00FC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68C0D"/>
  <w15:chartTrackingRefBased/>
  <w15:docId w15:val="{16DE22F4-EA95-40C0-897A-632CE861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A92"/>
    <w:pPr>
      <w:spacing w:after="0" w:line="240" w:lineRule="auto"/>
    </w:pPr>
  </w:style>
  <w:style w:type="paragraph" w:styleId="a4">
    <w:name w:val="header"/>
    <w:basedOn w:val="a"/>
    <w:link w:val="a5"/>
    <w:uiPriority w:val="99"/>
    <w:unhideWhenUsed/>
    <w:rsid w:val="00410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EA3"/>
  </w:style>
  <w:style w:type="paragraph" w:styleId="a6">
    <w:name w:val="footer"/>
    <w:basedOn w:val="a"/>
    <w:link w:val="a7"/>
    <w:uiPriority w:val="99"/>
    <w:unhideWhenUsed/>
    <w:rsid w:val="00410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EA3"/>
  </w:style>
  <w:style w:type="table" w:styleId="a8">
    <w:name w:val="Table Grid"/>
    <w:basedOn w:val="a1"/>
    <w:uiPriority w:val="39"/>
    <w:rsid w:val="0030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3046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ner999159@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Кристина Кузнецова</cp:lastModifiedBy>
  <cp:revision>5</cp:revision>
  <dcterms:created xsi:type="dcterms:W3CDTF">2022-11-20T17:34:00Z</dcterms:created>
  <dcterms:modified xsi:type="dcterms:W3CDTF">2023-01-10T07:51:00Z</dcterms:modified>
</cp:coreProperties>
</file>